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32" w:rsidRDefault="00F54B32" w:rsidP="00F54B32">
      <w:pPr>
        <w:pStyle w:val="30"/>
        <w:shd w:val="clear" w:color="auto" w:fill="auto"/>
        <w:jc w:val="center"/>
      </w:pPr>
    </w:p>
    <w:p w:rsidR="00B07C53" w:rsidRPr="00B07C53" w:rsidRDefault="00B07C53" w:rsidP="00F54B32">
      <w:pPr>
        <w:pStyle w:val="30"/>
        <w:shd w:val="clear" w:color="auto" w:fill="auto"/>
        <w:jc w:val="center"/>
        <w:rPr>
          <w:sz w:val="24"/>
          <w:szCs w:val="24"/>
        </w:rPr>
      </w:pPr>
      <w:r w:rsidRPr="00B07C53">
        <w:rPr>
          <w:sz w:val="24"/>
          <w:szCs w:val="24"/>
        </w:rPr>
        <w:t xml:space="preserve">Муниципальное казённое общеобразовательное учреждение </w:t>
      </w:r>
    </w:p>
    <w:p w:rsidR="00F54B32" w:rsidRDefault="00B07C53" w:rsidP="00F54B32">
      <w:pPr>
        <w:pStyle w:val="30"/>
        <w:shd w:val="clear" w:color="auto" w:fill="auto"/>
        <w:jc w:val="center"/>
        <w:rPr>
          <w:sz w:val="24"/>
          <w:szCs w:val="24"/>
        </w:rPr>
      </w:pPr>
      <w:r w:rsidRPr="00B07C53">
        <w:rPr>
          <w:sz w:val="24"/>
          <w:szCs w:val="24"/>
        </w:rPr>
        <w:t>«Пальминская основная общеобразовательная школа»</w:t>
      </w:r>
    </w:p>
    <w:p w:rsidR="00B07C53" w:rsidRDefault="00B07C53" w:rsidP="00F54B32">
      <w:pPr>
        <w:pStyle w:val="30"/>
        <w:shd w:val="clear" w:color="auto" w:fill="auto"/>
        <w:jc w:val="center"/>
        <w:rPr>
          <w:sz w:val="24"/>
          <w:szCs w:val="24"/>
        </w:rPr>
      </w:pPr>
    </w:p>
    <w:p w:rsidR="00B07C53" w:rsidRDefault="00B07C53" w:rsidP="00F54B32">
      <w:pPr>
        <w:pStyle w:val="30"/>
        <w:shd w:val="clear" w:color="auto" w:fill="auto"/>
        <w:jc w:val="center"/>
        <w:rPr>
          <w:sz w:val="24"/>
          <w:szCs w:val="24"/>
        </w:rPr>
      </w:pPr>
    </w:p>
    <w:p w:rsidR="00B07C53" w:rsidRDefault="00B07C53" w:rsidP="00F54B32">
      <w:pPr>
        <w:pStyle w:val="30"/>
        <w:shd w:val="clear" w:color="auto" w:fill="auto"/>
        <w:jc w:val="center"/>
        <w:rPr>
          <w:sz w:val="24"/>
          <w:szCs w:val="24"/>
        </w:rPr>
      </w:pPr>
    </w:p>
    <w:p w:rsidR="00B07C53" w:rsidRDefault="00B07C53" w:rsidP="00F54B32">
      <w:pPr>
        <w:pStyle w:val="30"/>
        <w:shd w:val="clear" w:color="auto" w:fill="auto"/>
        <w:jc w:val="center"/>
        <w:rPr>
          <w:sz w:val="24"/>
          <w:szCs w:val="24"/>
        </w:rPr>
      </w:pPr>
    </w:p>
    <w:p w:rsidR="00B07C53" w:rsidRDefault="00B07C53" w:rsidP="00F54B32">
      <w:pPr>
        <w:pStyle w:val="30"/>
        <w:shd w:val="clear" w:color="auto" w:fill="auto"/>
        <w:jc w:val="center"/>
        <w:rPr>
          <w:sz w:val="24"/>
          <w:szCs w:val="24"/>
        </w:rPr>
      </w:pPr>
    </w:p>
    <w:p w:rsidR="00B07C53" w:rsidRDefault="00B07C53" w:rsidP="00F54B32">
      <w:pPr>
        <w:pStyle w:val="30"/>
        <w:shd w:val="clear" w:color="auto" w:fill="auto"/>
        <w:jc w:val="center"/>
        <w:rPr>
          <w:sz w:val="24"/>
          <w:szCs w:val="24"/>
        </w:rPr>
      </w:pPr>
    </w:p>
    <w:p w:rsidR="00B07C53" w:rsidRPr="00B07C53" w:rsidRDefault="00B07C53" w:rsidP="00F54B32">
      <w:pPr>
        <w:pStyle w:val="30"/>
        <w:shd w:val="clear" w:color="auto" w:fill="auto"/>
        <w:jc w:val="center"/>
        <w:rPr>
          <w:sz w:val="24"/>
          <w:szCs w:val="24"/>
        </w:rPr>
      </w:pPr>
    </w:p>
    <w:p w:rsidR="00B07C53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  <w:r w:rsidRPr="003B491C">
        <w:rPr>
          <w:sz w:val="48"/>
          <w:szCs w:val="48"/>
        </w:rPr>
        <w:t>Отчет</w:t>
      </w:r>
    </w:p>
    <w:p w:rsidR="00B07C53" w:rsidRDefault="00B07C53" w:rsidP="00F54B32">
      <w:pPr>
        <w:pStyle w:val="30"/>
        <w:shd w:val="clear" w:color="auto" w:fill="auto"/>
        <w:jc w:val="center"/>
        <w:rPr>
          <w:sz w:val="48"/>
          <w:szCs w:val="48"/>
        </w:rPr>
      </w:pPr>
    </w:p>
    <w:p w:rsidR="00F54B32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  <w:r w:rsidRPr="003B491C">
        <w:rPr>
          <w:sz w:val="48"/>
          <w:szCs w:val="48"/>
        </w:rPr>
        <w:t xml:space="preserve"> о результатах самообследования</w:t>
      </w:r>
    </w:p>
    <w:p w:rsidR="00F54B32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</w:p>
    <w:p w:rsidR="00F54B32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МК</w:t>
      </w:r>
      <w:r w:rsidRPr="003B491C">
        <w:rPr>
          <w:sz w:val="48"/>
          <w:szCs w:val="48"/>
        </w:rPr>
        <w:t xml:space="preserve">ОУ </w:t>
      </w:r>
      <w:r>
        <w:rPr>
          <w:sz w:val="48"/>
          <w:szCs w:val="48"/>
        </w:rPr>
        <w:t>«Пальминская ООШ»</w:t>
      </w:r>
    </w:p>
    <w:p w:rsidR="00F54B32" w:rsidRPr="003B491C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</w:p>
    <w:p w:rsidR="00F54B32" w:rsidRPr="003B491C" w:rsidRDefault="00F54B32" w:rsidP="00F54B32">
      <w:pPr>
        <w:pStyle w:val="30"/>
        <w:shd w:val="clear" w:color="auto" w:fill="auto"/>
        <w:jc w:val="center"/>
        <w:rPr>
          <w:sz w:val="48"/>
          <w:szCs w:val="48"/>
        </w:rPr>
      </w:pPr>
      <w:r>
        <w:rPr>
          <w:sz w:val="48"/>
          <w:szCs w:val="48"/>
        </w:rPr>
        <w:t>за 202</w:t>
      </w:r>
      <w:r w:rsidR="00907533">
        <w:rPr>
          <w:sz w:val="48"/>
          <w:szCs w:val="48"/>
        </w:rPr>
        <w:t>2</w:t>
      </w:r>
      <w:r w:rsidRPr="003B491C">
        <w:rPr>
          <w:sz w:val="48"/>
          <w:szCs w:val="48"/>
        </w:rPr>
        <w:t xml:space="preserve"> год</w:t>
      </w:r>
    </w:p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F54B32" w:rsidRDefault="00F54B32" w:rsidP="00F54B32"/>
    <w:p w:rsidR="00907533" w:rsidRDefault="00907533" w:rsidP="00F54B32"/>
    <w:p w:rsidR="00907533" w:rsidRDefault="00907533" w:rsidP="00F54B32"/>
    <w:p w:rsidR="00907533" w:rsidRDefault="00907533" w:rsidP="00F54B32"/>
    <w:p w:rsidR="00907533" w:rsidRDefault="00907533" w:rsidP="00F54B32"/>
    <w:p w:rsidR="00907533" w:rsidRPr="00B07C53" w:rsidRDefault="00B07C53" w:rsidP="00B07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B07C53">
        <w:rPr>
          <w:rFonts w:ascii="Times New Roman" w:hAnsi="Times New Roman" w:cs="Times New Roman"/>
          <w:sz w:val="24"/>
          <w:szCs w:val="24"/>
        </w:rPr>
        <w:t>.Пальмино,2022 год</w:t>
      </w:r>
    </w:p>
    <w:p w:rsidR="00907533" w:rsidRDefault="00907533" w:rsidP="00F54B32"/>
    <w:p w:rsidR="00F54B32" w:rsidRPr="001F797E" w:rsidRDefault="00F54B32" w:rsidP="00F54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54B32" w:rsidRPr="001F797E" w:rsidRDefault="00F54B32" w:rsidP="00F54B32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F79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97E">
        <w:rPr>
          <w:rFonts w:ascii="Times New Roman" w:hAnsi="Times New Roman" w:cs="Times New Roman"/>
          <w:b/>
          <w:sz w:val="28"/>
          <w:szCs w:val="28"/>
        </w:rPr>
        <w:t>Аналитическая справка по результатам самообследования</w:t>
      </w:r>
      <w:r w:rsidR="00B07C53">
        <w:rPr>
          <w:rFonts w:ascii="Times New Roman" w:hAnsi="Times New Roman" w:cs="Times New Roman"/>
          <w:b/>
          <w:sz w:val="28"/>
          <w:szCs w:val="28"/>
        </w:rPr>
        <w:t xml:space="preserve">     3 - 1</w:t>
      </w:r>
      <w:r>
        <w:rPr>
          <w:rFonts w:ascii="Times New Roman" w:hAnsi="Times New Roman" w:cs="Times New Roman"/>
          <w:b/>
          <w:sz w:val="28"/>
          <w:szCs w:val="28"/>
        </w:rPr>
        <w:t>5 стр.</w:t>
      </w:r>
    </w:p>
    <w:p w:rsidR="00F54B32" w:rsidRPr="001F797E" w:rsidRDefault="00F54B32" w:rsidP="00F54B32">
      <w:pPr>
        <w:rPr>
          <w:rFonts w:ascii="Times New Roman" w:hAnsi="Times New Roman" w:cs="Times New Roman"/>
          <w:b/>
          <w:sz w:val="28"/>
          <w:szCs w:val="28"/>
        </w:rPr>
      </w:pPr>
      <w:r w:rsidRPr="001F797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79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Показатели деятельност</w:t>
      </w:r>
      <w:r w:rsidR="00B07C53">
        <w:rPr>
          <w:rFonts w:ascii="Times New Roman" w:hAnsi="Times New Roman" w:cs="Times New Roman"/>
          <w:b/>
          <w:sz w:val="28"/>
          <w:szCs w:val="28"/>
        </w:rPr>
        <w:t>и МКОУ «Пальминская ООШ»       1</w:t>
      </w:r>
      <w:r w:rsidR="00217F67">
        <w:rPr>
          <w:rFonts w:ascii="Times New Roman" w:hAnsi="Times New Roman" w:cs="Times New Roman"/>
          <w:b/>
          <w:sz w:val="28"/>
          <w:szCs w:val="28"/>
        </w:rPr>
        <w:t>6 - 18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стр.</w:t>
      </w:r>
    </w:p>
    <w:p w:rsidR="00F54B32" w:rsidRDefault="00F54B32" w:rsidP="00F54B32">
      <w:r>
        <w:br w:type="page"/>
      </w:r>
    </w:p>
    <w:p w:rsidR="00F54B32" w:rsidRDefault="00F54B32" w:rsidP="00F54B32">
      <w:pPr>
        <w:pStyle w:val="22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</w:t>
      </w:r>
      <w:r w:rsidRPr="001F797E">
        <w:rPr>
          <w:sz w:val="28"/>
          <w:szCs w:val="28"/>
        </w:rPr>
        <w:t xml:space="preserve">. </w:t>
      </w:r>
      <w:r w:rsidRPr="00321831">
        <w:rPr>
          <w:sz w:val="28"/>
          <w:szCs w:val="28"/>
        </w:rPr>
        <w:t>Аналитическая справка по</w:t>
      </w:r>
      <w:r>
        <w:rPr>
          <w:sz w:val="28"/>
          <w:szCs w:val="28"/>
        </w:rPr>
        <w:t xml:space="preserve"> результатам самообследования МК</w:t>
      </w:r>
      <w:r w:rsidRPr="00321831">
        <w:rPr>
          <w:sz w:val="28"/>
          <w:szCs w:val="28"/>
        </w:rPr>
        <w:t xml:space="preserve">ОУ </w:t>
      </w:r>
      <w:r>
        <w:rPr>
          <w:sz w:val="28"/>
          <w:szCs w:val="28"/>
        </w:rPr>
        <w:t>«Пальминская ООШ»</w:t>
      </w:r>
    </w:p>
    <w:p w:rsidR="00F54B32" w:rsidRPr="00321831" w:rsidRDefault="00F54B32" w:rsidP="00F54B32">
      <w:pPr>
        <w:pStyle w:val="22"/>
        <w:shd w:val="clear" w:color="auto" w:fill="auto"/>
        <w:spacing w:after="0" w:line="240" w:lineRule="exact"/>
        <w:ind w:firstLine="0"/>
        <w:rPr>
          <w:sz w:val="28"/>
          <w:szCs w:val="28"/>
        </w:rPr>
      </w:pPr>
    </w:p>
    <w:p w:rsidR="00F54B32" w:rsidRPr="004B5DE5" w:rsidRDefault="00F54B32" w:rsidP="00F54B32">
      <w:pPr>
        <w:pStyle w:val="a5"/>
        <w:ind w:firstLine="567"/>
        <w:jc w:val="both"/>
        <w:rPr>
          <w:b/>
          <w:color w:val="000000"/>
          <w:kern w:val="36"/>
          <w:lang w:eastAsia="ru-RU"/>
        </w:rPr>
      </w:pPr>
      <w:r>
        <w:t>Самообследование МК</w:t>
      </w:r>
      <w:r w:rsidRPr="004B5DE5">
        <w:t xml:space="preserve">ОУ </w:t>
      </w:r>
      <w:r>
        <w:t>«Пальминская ООШ»</w:t>
      </w:r>
      <w:r w:rsidRPr="004B5DE5">
        <w:t xml:space="preserve"> (далее Школа) проводилось в соответствии с Порядком проведения самообследования образовательной организации, утвержденным приказом Минобразования и науки РФ от 14.06.2013 г. № 462 «Об утверждении порядка проведения самообследования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самообследованию, в целях доступности и открытости информации о деятельности образовательных организаций»</w:t>
      </w:r>
      <w:r w:rsidRPr="004B5DE5">
        <w:rPr>
          <w:color w:val="000000"/>
          <w:kern w:val="36"/>
          <w:sz w:val="33"/>
          <w:szCs w:val="33"/>
          <w:lang w:eastAsia="ru-RU"/>
        </w:rPr>
        <w:t xml:space="preserve"> </w:t>
      </w:r>
      <w:r w:rsidRPr="004B5DE5">
        <w:rPr>
          <w:color w:val="000000"/>
          <w:kern w:val="36"/>
          <w:lang w:eastAsia="ru-RU"/>
        </w:rPr>
        <w:t>Приказом 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 Самообследование проводится ежегодно в период с января  по декабрь администрацией школы.  Самообследование проводится в форме анализа.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>Задачи самообследования: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динамику контингента обучающихся.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Изучить качественный состав педагогических кадров, определить уровень профессионализма и соответствие его современным требованиям.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результативность воспитательной работы.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Установить соответствие материально - технического оснащения ОО в соответствии с нормативным требованиями, требованиями ФГОС.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результаты обучения на конец года, сравнить с имеющимися данными за предыдущие годы обучения.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достижения школы за отчётный период.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Сделать выводы о качестве созданных условий в ОО для осуществления образовательного процесса, адекватность их требованиям выполнения ФГОС и потребности в обучении, оценить качество результата обучения и сравнить с внешней оценкой.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4"/>
          <w:rFonts w:eastAsiaTheme="minorHAnsi"/>
        </w:rPr>
        <w:t>Способы и методы получения информации: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сбор и обработка информации по основным направлениям;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качественная и количественная обработка информации;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экспертиза;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опросы.</w:t>
      </w:r>
    </w:p>
    <w:p w:rsidR="00F54B32" w:rsidRPr="004B5DE5" w:rsidRDefault="00F54B32" w:rsidP="00F54B32">
      <w:pPr>
        <w:tabs>
          <w:tab w:val="left" w:pos="0"/>
          <w:tab w:val="left" w:pos="79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В процессе самообследования проводится оценка образовательной деятельности, системы управления ОО,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ОО.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Представленные данные позволяют получить информацию о состоянии системы образования в школе, судить о тенденциях и изменениях развития, создать основу для эффективного управления качеством образования на уровне образовательного учреждения.</w:t>
      </w:r>
    </w:p>
    <w:p w:rsidR="00F54B32" w:rsidRPr="004B5DE5" w:rsidRDefault="00F54B32" w:rsidP="00F54B3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hAnsi="Times New Roman" w:cs="Times New Roman"/>
          <w:sz w:val="24"/>
          <w:szCs w:val="24"/>
        </w:rPr>
        <w:t>В процессе самообследования за 202</w:t>
      </w:r>
      <w:r w:rsidR="00F17E11">
        <w:rPr>
          <w:rFonts w:ascii="Times New Roman" w:hAnsi="Times New Roman" w:cs="Times New Roman"/>
          <w:sz w:val="24"/>
          <w:szCs w:val="24"/>
        </w:rPr>
        <w:t>2</w:t>
      </w:r>
      <w:r w:rsidRPr="004B5DE5">
        <w:rPr>
          <w:rFonts w:ascii="Times New Roman" w:hAnsi="Times New Roman" w:cs="Times New Roman"/>
          <w:sz w:val="24"/>
          <w:szCs w:val="24"/>
        </w:rPr>
        <w:t xml:space="preserve"> год была проведена оценка образовательной деятельности школы, системы управления ОО, содержания и качества подготовки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обучающихся, организации учебного процесса, востребованности выпускников, качества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lastRenderedPageBreak/>
        <w:t>кадрового, учебно-методического, библиотечно-информационного обеспечения, материально-технической базы, функционирования внутренней оценки качества образования, проведен анализ показателей деятельности ОО, подлежащей самообследованию.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процессе самообследования проведен анализ содержания, уровня и качества подготовки обучающихся по основным образовательным программам на соответствие этих программ требованиям ФГОС.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 качестве основных источников информации для аналитического отчета использовались: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формы государственной статистической отчетности по образованию;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данные по результатам государственной итоговой аттестации;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данные мониторингов качества образования различного уровня;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результаты проверок контрольно-надзорных органов;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результаты независимой оценки качества образования;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0"/>
          <w:tab w:val="left" w:pos="10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публикации в СМИ, сети «Интернет» и др.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Отчет представлен в текстовой и табличной форме и включает в себя разделы согласно методическим рекомендациям по организации и проведению самообследования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ательных организаций Таборинского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муниципального района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54B32" w:rsidRPr="004B5DE5" w:rsidRDefault="00F54B32" w:rsidP="00F54B32">
      <w:pPr>
        <w:pStyle w:val="a6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сведения о школе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МК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«Пальминская О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»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открыта </w:t>
      </w:r>
      <w:r w:rsidRPr="001F1FC4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 сентября 1972 года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Учредителем является 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Таборинского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униципального района Свердловской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области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Полное наименование образовательной организации: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Муниципальное казённое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общеобраз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овательное учреждение  «Пальминская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основная общеобразовательная школа»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right="16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Юридический адрес: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623993, Свердловская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Таборинский район, д. Пальмино, ул. Новая, д.15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Телефон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-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(34347) 2-61-34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 тел./факс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(34347) 2-61-34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E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-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bidi="en-US"/>
        </w:rPr>
        <w:t>mai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: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 </w:t>
      </w:r>
      <w:r w:rsidRPr="00353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/>
        </w:rPr>
        <w:t>sag</w:t>
      </w:r>
      <w:r w:rsidRPr="00353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2791@</w:t>
      </w:r>
      <w:r w:rsidRPr="00353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val="en-US"/>
        </w:rPr>
        <w:t>e</w:t>
      </w:r>
      <w:r w:rsidRPr="00353335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1.ru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Согласно лицензии  № </w:t>
      </w:r>
      <w:r w:rsidRPr="0035333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16422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от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16 августа 2012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  <w:r w:rsidRPr="00353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срок действия: бессрочно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 свидетельству о государственной аккредитации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№ 0001639 от 12 мая 2015 г. на срок до 12 мая 2027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,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школа оказывает образовательные услуги в рамках выполнения государственного задания по следующим направлениям: начальное общее образован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ие, основное общее образование.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Приём граждан в ОО на обучение по образовательным программам начального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и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новного общего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образования осуществляется в соответствии с федеральным законом «Об образовании в РФ №273 от 29.12.2012 г, Уставом, требованиям СаНПиНа -2020  и локальными актами ОО.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Отношения между ОО и родителями (законными представителями) обучающихся строятся на договорной основе - Договор о сотрудничестве школы и родителей (законных представителей) обучающихся.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Режим работы ОО отвечает требованиям СаНПиНа: в ОО в 1-9 классах пятидневная рабочая неделя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. В соответствии с требованиями СаНПиН 3598-20  с 01.09.2020 г</w:t>
      </w:r>
      <w:r w:rsidRPr="004B5DE5">
        <w:rPr>
          <w:rFonts w:ascii="Times New Roman" w:eastAsia="Times New Roman" w:hAnsi="Times New Roman" w:cs="Times New Roman"/>
          <w:color w:val="FF0000"/>
          <w:sz w:val="24"/>
          <w:szCs w:val="24"/>
          <w:lang w:bidi="ru-RU"/>
        </w:rPr>
        <w:t>.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учебные занятия начинаются: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в 9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.00 для 1-4 классов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5-9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классов 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заканчиваются в 15.0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0.</w:t>
      </w:r>
    </w:p>
    <w:p w:rsidR="00F54B32" w:rsidRPr="004B5DE5" w:rsidRDefault="00F54B32" w:rsidP="00F54B32">
      <w:pPr>
        <w:widowControl w:val="0"/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Сменность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одна.</w:t>
      </w: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Форма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дневная.</w:t>
      </w: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Язык обучения: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русский.</w:t>
      </w:r>
    </w:p>
    <w:p w:rsidR="00F54B32" w:rsidRPr="004B5DE5" w:rsidRDefault="00F54B32" w:rsidP="00F54B32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Продолжительность учебного года- 34 учебные недели</w:t>
      </w:r>
    </w:p>
    <w:tbl>
      <w:tblPr>
        <w:tblpPr w:leftFromText="180" w:rightFromText="180" w:vertAnchor="text" w:horzAnchor="margin" w:tblpY="378"/>
        <w:tblOverlap w:val="never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979"/>
        <w:gridCol w:w="3261"/>
        <w:gridCol w:w="2245"/>
      </w:tblGrid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Период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Даты начала и окончания</w:t>
            </w:r>
          </w:p>
        </w:tc>
        <w:tc>
          <w:tcPr>
            <w:tcW w:w="2245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Классы</w:t>
            </w:r>
          </w:p>
        </w:tc>
      </w:tr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Осенние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17E11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С 01</w:t>
            </w:r>
            <w:r w:rsidR="00F54B32">
              <w:rPr>
                <w:rFonts w:ascii="Times New Roman" w:eastAsia="Times New Roman" w:hAnsi="Times New Roman" w:cs="Times New Roman"/>
                <w:bCs/>
                <w:lang w:bidi="ru-RU"/>
              </w:rPr>
              <w:t>.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  <w:r w:rsidR="00F54B32">
              <w:rPr>
                <w:rFonts w:ascii="Times New Roman" w:eastAsia="Times New Roman" w:hAnsi="Times New Roman" w:cs="Times New Roman"/>
                <w:bCs/>
                <w:lang w:bidi="ru-RU"/>
              </w:rPr>
              <w:t>.20</w:t>
            </w:r>
            <w:r w:rsidR="00CB5EC2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  <w:r w:rsidR="00F54B32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по 0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7</w:t>
            </w:r>
            <w:r w:rsidR="00F54B32"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.11.20</w:t>
            </w:r>
            <w:r w:rsidR="00CB5EC2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</w:p>
          <w:p w:rsidR="00F54B32" w:rsidRPr="004B5DE5" w:rsidRDefault="00F54B32" w:rsidP="007E1A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(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7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1 -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9</w:t>
            </w:r>
          </w:p>
        </w:tc>
      </w:tr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lastRenderedPageBreak/>
              <w:t>Зимние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с 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.12.20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по </w:t>
            </w:r>
            <w:r w:rsidR="007E1A93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.01.202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(14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1 -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9</w:t>
            </w:r>
          </w:p>
        </w:tc>
      </w:tr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Дополнительные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с 0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.02.202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по 1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3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.02.202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(7 дней)</w:t>
            </w:r>
          </w:p>
        </w:tc>
        <w:tc>
          <w:tcPr>
            <w:tcW w:w="2245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1</w:t>
            </w:r>
          </w:p>
        </w:tc>
      </w:tr>
      <w:tr w:rsidR="00F54B32" w:rsidRPr="004B5DE5" w:rsidTr="00CB5EC2">
        <w:trPr>
          <w:trHeight w:val="20"/>
        </w:trPr>
        <w:tc>
          <w:tcPr>
            <w:tcW w:w="3979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Весенние каникулы</w:t>
            </w:r>
          </w:p>
        </w:tc>
        <w:tc>
          <w:tcPr>
            <w:tcW w:w="3261" w:type="dxa"/>
            <w:shd w:val="clear" w:color="auto" w:fill="FFFFFF"/>
            <w:vAlign w:val="bottom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bCs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6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.03.202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по 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03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.0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4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.202</w:t>
            </w:r>
            <w:r w:rsidR="00F17E11">
              <w:rPr>
                <w:rFonts w:ascii="Times New Roman" w:eastAsia="Times New Roman" w:hAnsi="Times New Roman" w:cs="Times New Roman"/>
                <w:bCs/>
                <w:lang w:bidi="ru-RU"/>
              </w:rPr>
              <w:t>2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>9</w:t>
            </w:r>
            <w:r w:rsidRPr="004B5DE5">
              <w:rPr>
                <w:rFonts w:ascii="Times New Roman" w:eastAsia="Times New Roman" w:hAnsi="Times New Roman" w:cs="Times New Roman"/>
                <w:bCs/>
                <w:lang w:val="en-US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дней)</w:t>
            </w:r>
          </w:p>
        </w:tc>
        <w:tc>
          <w:tcPr>
            <w:tcW w:w="2245" w:type="dxa"/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lang w:bidi="ru-RU"/>
              </w:rPr>
              <w:t>1 -</w:t>
            </w:r>
            <w:r>
              <w:rPr>
                <w:rFonts w:ascii="Times New Roman" w:eastAsia="Times New Roman" w:hAnsi="Times New Roman" w:cs="Times New Roman"/>
                <w:bCs/>
                <w:lang w:bidi="ru-RU"/>
              </w:rPr>
              <w:t xml:space="preserve"> 9</w:t>
            </w:r>
          </w:p>
        </w:tc>
      </w:tr>
    </w:tbl>
    <w:p w:rsidR="00F54B32" w:rsidRPr="004B5DE5" w:rsidRDefault="00F54B32" w:rsidP="00F54B32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54B32" w:rsidRPr="004B5DE5" w:rsidRDefault="00F54B32" w:rsidP="00F54B32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</w:pPr>
    </w:p>
    <w:p w:rsidR="00F54B32" w:rsidRPr="004B5DE5" w:rsidRDefault="00F54B32" w:rsidP="00F54B32">
      <w:pPr>
        <w:widowControl w:val="0"/>
        <w:tabs>
          <w:tab w:val="left" w:pos="113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bidi="ru-RU"/>
        </w:rPr>
        <w:t>Аттестация учащихся: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промежуточная: по четвертям для 2-9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классов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;</w:t>
      </w:r>
    </w:p>
    <w:p w:rsidR="007E1A93" w:rsidRPr="007E1A93" w:rsidRDefault="00F54B32" w:rsidP="00F54B32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  <w:lang w:bidi="ru-RU"/>
        </w:rPr>
      </w:pPr>
      <w:r w:rsidRPr="007E1A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итоговая аттестация выпускников 9 класса в 202</w:t>
      </w:r>
      <w:r w:rsidR="00F17E11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</w:t>
      </w:r>
      <w:r w:rsidRPr="007E1A9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году </w:t>
      </w:r>
    </w:p>
    <w:p w:rsidR="00F54B32" w:rsidRPr="007E1A93" w:rsidRDefault="00F54B32" w:rsidP="00F54B32">
      <w:pPr>
        <w:widowControl w:val="0"/>
        <w:numPr>
          <w:ilvl w:val="0"/>
          <w:numId w:val="1"/>
        </w:numPr>
        <w:tabs>
          <w:tab w:val="left" w:pos="1139"/>
        </w:tabs>
        <w:spacing w:after="0" w:line="240" w:lineRule="auto"/>
        <w:ind w:firstLine="567"/>
        <w:jc w:val="both"/>
        <w:rPr>
          <w:rStyle w:val="a4"/>
          <w:rFonts w:eastAsiaTheme="minorHAnsi"/>
        </w:rPr>
      </w:pPr>
      <w:r w:rsidRPr="007E1A93">
        <w:rPr>
          <w:rStyle w:val="a4"/>
          <w:rFonts w:eastAsiaTheme="minorHAnsi"/>
        </w:rPr>
        <w:t>Сравнительные данные численности обучающихся по уровням обучения: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54"/>
        <w:gridCol w:w="992"/>
        <w:gridCol w:w="1418"/>
        <w:gridCol w:w="1276"/>
        <w:gridCol w:w="1275"/>
        <w:gridCol w:w="1134"/>
      </w:tblGrid>
      <w:tr w:rsidR="00F54B32" w:rsidRPr="004B5DE5" w:rsidTr="00CB5EC2">
        <w:trPr>
          <w:trHeight w:hRule="exact" w:val="820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17E11" w:rsidP="00F17E11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2020</w:t>
            </w:r>
            <w:r w:rsidR="00F54B32"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</w:t>
            </w:r>
            <w:r w:rsidR="007043C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  <w:r w:rsidR="00F17E1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г. 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январь - 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043CD" w:rsidP="00F17E11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</w:t>
            </w:r>
            <w:r w:rsidR="00F17E1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F54B32"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сентябрь - декабрь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F17E11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</w:t>
            </w:r>
            <w:r w:rsidR="00F17E1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2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январь - 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</w:t>
            </w:r>
            <w:r w:rsidR="00F17E1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сентябрь - декабрь</w:t>
            </w:r>
          </w:p>
        </w:tc>
      </w:tr>
      <w:tr w:rsidR="00F54B32" w:rsidRPr="004B5DE5" w:rsidTr="00CB5EC2">
        <w:trPr>
          <w:trHeight w:hRule="exact" w:val="82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Общая численность обучающихся по образовательной программе начального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17E11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70161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17E11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EA2475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</w:tr>
      <w:tr w:rsidR="00F54B32" w:rsidRPr="004B5DE5" w:rsidTr="00CB5EC2">
        <w:trPr>
          <w:trHeight w:hRule="exact" w:val="95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Общая численность обучающихся по образовательной программе основного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F17E11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F17E1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870161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87016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17E11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EA247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EA247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EA2475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EA247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F54B32" w:rsidRPr="004B5DE5" w:rsidTr="00CB5EC2">
        <w:trPr>
          <w:trHeight w:hRule="exact" w:val="47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Общая численность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043CD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70161" w:rsidP="00CB5EC2">
            <w:pPr>
              <w:widowControl w:val="0"/>
              <w:spacing w:after="0" w:line="240" w:lineRule="auto"/>
              <w:ind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EA2475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EA2475" w:rsidP="00CB5EC2">
            <w:pPr>
              <w:widowControl w:val="0"/>
              <w:spacing w:after="0" w:line="240" w:lineRule="auto"/>
              <w:ind w:right="228" w:firstLine="21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19</w:t>
            </w:r>
          </w:p>
        </w:tc>
      </w:tr>
    </w:tbl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Численность обучающихся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изменилась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в связи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с </w:t>
      </w:r>
      <w:r w:rsidR="00EA247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тем, что учащихся 9 –го класса перевели в Таборинскую СОШ по причине отсутствия учителя математики в МКОУ «Пальминская ООШ».</w:t>
      </w:r>
      <w:r w:rsidR="00EA2475"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Прослеживается тенденция к снижению образовательного и культурного уровня родителей обучающихся, поступающих в первый класс, сохраняется большое количество неполных и многодетных семей, увеличивается количество остро нуждающихся семей, чаще проявляется потребительское отношение к ОО со стороны родителей и подростков. Несмотря на объективные изменения, в ОО сохраняется сложившаяся за многие годы устойчиво-комфортная психологическая атмосфера на основе традиций толерантного, дружеского общения не только внутри классных коллективов, но и между разновозрастными группами детей и подростков, учителей и родителей.</w:t>
      </w:r>
    </w:p>
    <w:p w:rsidR="00F54B32" w:rsidRPr="004B5DE5" w:rsidRDefault="00F54B32" w:rsidP="00F54B32">
      <w:pPr>
        <w:widowControl w:val="0"/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Особенности социально-культурной среды ОО:</w:t>
      </w:r>
    </w:p>
    <w:p w:rsidR="00F54B32" w:rsidRPr="000D5459" w:rsidRDefault="00F54B32" w:rsidP="00F54B32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большую часть обучающихся представляют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дети, проживающие на территории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ОО;</w:t>
      </w:r>
    </w:p>
    <w:p w:rsidR="00F54B32" w:rsidRPr="004B5DE5" w:rsidRDefault="00F54B32" w:rsidP="00F54B32">
      <w:pPr>
        <w:widowControl w:val="0"/>
        <w:numPr>
          <w:ilvl w:val="0"/>
          <w:numId w:val="1"/>
        </w:numPr>
        <w:tabs>
          <w:tab w:val="left" w:pos="1010"/>
        </w:tabs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развитие социального партнерства с культурно-образовательными учреждениями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района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F54B32" w:rsidRPr="004B5DE5" w:rsidRDefault="00F54B32" w:rsidP="00F54B3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В 202</w:t>
      </w:r>
      <w:r w:rsidR="00EA2475">
        <w:rPr>
          <w:rFonts w:ascii="Times New Roman" w:hAnsi="Times New Roman" w:cs="Times New Roman"/>
          <w:sz w:val="24"/>
          <w:szCs w:val="24"/>
        </w:rPr>
        <w:t>2</w:t>
      </w:r>
      <w:r w:rsidRPr="004B5DE5">
        <w:rPr>
          <w:rFonts w:ascii="Times New Roman" w:hAnsi="Times New Roman" w:cs="Times New Roman"/>
          <w:sz w:val="24"/>
          <w:szCs w:val="24"/>
        </w:rPr>
        <w:t xml:space="preserve"> году ОО продолжила работу по созданию условий для обеспечения единства образовательного пространства и преемственности основных образовательных программ начального общего, основного общего и среднего общего образования.</w:t>
      </w:r>
    </w:p>
    <w:p w:rsidR="00F54B32" w:rsidRPr="004B5DE5" w:rsidRDefault="00F54B32" w:rsidP="00F54B32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Ожидаемые конечные результаты в развитии единого образовательного пространства: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равного доступа к получению качественного образования для детей различной мотивации к обучению;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индивидуального сопровождения обучающихся в освоении знаний;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удовлетворенность жизнедеятельностью школы всех участников образовательных отношений;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повышение качества обучения;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дифференциация и индивидуализация обучения на основе использования деятельностного метода обучения и личностно-ориентированного подхода;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lastRenderedPageBreak/>
        <w:t>эффективное функционирование системы выявления одаренности детей и обеспечение условий, способствующих их раскрытию и развитию;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индивидуальное сопровождение обучающихся, требующих особого педагогического внимания;</w:t>
      </w:r>
    </w:p>
    <w:p w:rsidR="00F54B32" w:rsidRPr="004B5DE5" w:rsidRDefault="00F54B32" w:rsidP="00F54B32">
      <w:pPr>
        <w:pStyle w:val="50"/>
        <w:numPr>
          <w:ilvl w:val="0"/>
          <w:numId w:val="1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формирование на основе принципов толерантности и взаимоуважения успешной личности, владеющей универсальными учебными действиями, отвечающей требованиям современного общества.</w:t>
      </w:r>
    </w:p>
    <w:p w:rsidR="00F54B32" w:rsidRPr="004B5DE5" w:rsidRDefault="00F54B32" w:rsidP="00F54B32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В ОО созданы условия для реализации образов</w:t>
      </w:r>
      <w:r>
        <w:rPr>
          <w:sz w:val="24"/>
          <w:szCs w:val="24"/>
        </w:rPr>
        <w:t>ательных Программ  НОО, ООО</w:t>
      </w:r>
      <w:r w:rsidRPr="004B5DE5">
        <w:rPr>
          <w:sz w:val="24"/>
          <w:szCs w:val="24"/>
        </w:rPr>
        <w:t xml:space="preserve"> в соответствии с требованиями ФГОС. </w:t>
      </w:r>
    </w:p>
    <w:p w:rsidR="00F54B32" w:rsidRPr="004B5DE5" w:rsidRDefault="00F54B32" w:rsidP="00F54B32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В повседневную практику учителя вошли современные педагогические технологии, имеющих интерактивный диалоговый характер, обеспечивающих самостоятельную деятельность обучающихся, ведущих к взаимопониманию, взаимодействию, поддержке, к развитию ключевых компетентностей; информационно-компьютерные технологии.</w:t>
      </w:r>
    </w:p>
    <w:p w:rsidR="00F54B32" w:rsidRPr="004B5DE5" w:rsidRDefault="00F54B32" w:rsidP="00F54B32">
      <w:pPr>
        <w:pStyle w:val="22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bookmarkStart w:id="0" w:name="bookmark4"/>
      <w:r w:rsidRPr="004B5DE5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Администрация школы:</w:t>
      </w:r>
      <w:bookmarkEnd w:id="0"/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Управление образовательным ОО осуществляется в соответствии с действующим законодательством, на основании Устава с соблюдением принципов единоначалия и коллегиальности.  Единоличным исполнительным органом ОО является руководитель - директор.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 Коллегиальными органами управления ОО являются:  Управляющий совет, общее собрание работников,  Педагогический совет.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Все органы самоуправления работают в рамках своей компетенции и в полном объеме реализуют свои права и исполняют обязанности.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Оперативное управление, реализуемое директором ОО, осуществляется своевременно на основании решений, принятых органами самоуправления.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Структура управления ОО предполагает тесное взаимодействие персональных органов  </w:t>
      </w:r>
      <w:r>
        <w:rPr>
          <w:sz w:val="24"/>
          <w:szCs w:val="24"/>
        </w:rPr>
        <w:t>(директор, заместитель директора по УВР</w:t>
      </w:r>
      <w:r w:rsidRPr="004B5DE5">
        <w:rPr>
          <w:sz w:val="24"/>
          <w:szCs w:val="24"/>
        </w:rPr>
        <w:t>, классные руководители, учителя) с коллегиальными органами управления, представленными различными участниками образовательных отношений  (педагогами, родителями).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Функциональные обязанности </w:t>
      </w:r>
      <w:r>
        <w:rPr>
          <w:sz w:val="24"/>
          <w:szCs w:val="24"/>
        </w:rPr>
        <w:t xml:space="preserve"> заместителя</w:t>
      </w:r>
      <w:r w:rsidRPr="004B5DE5">
        <w:rPr>
          <w:sz w:val="24"/>
          <w:szCs w:val="24"/>
        </w:rPr>
        <w:t xml:space="preserve"> директора по учебно-воспитательной работе распределяются по следующим направлениям:</w:t>
      </w:r>
    </w:p>
    <w:p w:rsidR="00F54B32" w:rsidRPr="004B5DE5" w:rsidRDefault="00F54B32" w:rsidP="00F54B3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учебно – воспитательной работой;</w:t>
      </w:r>
    </w:p>
    <w:p w:rsidR="00F54B32" w:rsidRPr="004B5DE5" w:rsidRDefault="00F54B32" w:rsidP="00F54B32">
      <w:pPr>
        <w:pStyle w:val="50"/>
        <w:numPr>
          <w:ilvl w:val="0"/>
          <w:numId w:val="9"/>
        </w:numPr>
        <w:shd w:val="clear" w:color="auto" w:fill="auto"/>
        <w:tabs>
          <w:tab w:val="left" w:pos="1019"/>
          <w:tab w:val="left" w:pos="4902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методической работой</w:t>
      </w:r>
    </w:p>
    <w:p w:rsidR="00F54B32" w:rsidRPr="004B5DE5" w:rsidRDefault="00F54B32" w:rsidP="00F54B3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воспитательной работой.</w:t>
      </w:r>
    </w:p>
    <w:p w:rsidR="00F54B32" w:rsidRPr="004B5DE5" w:rsidRDefault="00F54B32" w:rsidP="00F54B3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инновационной деятельностью.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Координация деятельности аппарата управления реализуется через административные совещания, совещания при директоре, работу Педагогического совета, корректировку плана работы ОО, и осуществляется в различных формах, выбор которых определяется исходя из задач,  поставленных образовательной программой, программой развития, годовым планом работы, локальными актами ОО.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Основными формами координации деятельности аппарата управления в ОО являются: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годовой план работы ОО;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план ВШК;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Педагогического совета;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общего собрания работников;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административные совещания;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заместителе директора;</w:t>
      </w:r>
    </w:p>
    <w:p w:rsidR="00F54B32" w:rsidRPr="004B5DE5" w:rsidRDefault="00F54B32" w:rsidP="00F54B32">
      <w:pPr>
        <w:pStyle w:val="50"/>
        <w:numPr>
          <w:ilvl w:val="0"/>
          <w:numId w:val="10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директоре.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управления ОО постоянно развивается и совершенствуется, образуя новые структуры, получающие полномочия управления различными направлениями деятельности ОО.</w:t>
      </w:r>
    </w:p>
    <w:p w:rsidR="00F54B32" w:rsidRPr="004B5DE5" w:rsidRDefault="00F54B32" w:rsidP="00F54B3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lastRenderedPageBreak/>
        <w:t>Система критериев эффективности управления ОО включает следующие показатели: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материально-технических ресурсов;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</w:t>
      </w:r>
      <w:r>
        <w:rPr>
          <w:sz w:val="24"/>
          <w:szCs w:val="24"/>
        </w:rPr>
        <w:t>вность использования финансовых</w:t>
      </w:r>
      <w:r w:rsidRPr="004B5DE5">
        <w:rPr>
          <w:sz w:val="24"/>
          <w:szCs w:val="24"/>
        </w:rPr>
        <w:t xml:space="preserve"> ресурсов;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кадровых ресурсов;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подготовленность педагогического коллектива;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целесообразность структуры управления;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готовность руководителей к управленческой деятельности;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времени;</w:t>
      </w:r>
    </w:p>
    <w:p w:rsidR="00F54B32" w:rsidRPr="004B5DE5" w:rsidRDefault="00F54B32" w:rsidP="00F54B32">
      <w:pPr>
        <w:pStyle w:val="50"/>
        <w:numPr>
          <w:ilvl w:val="0"/>
          <w:numId w:val="11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мотивированность членов коллектива на качественный труд;</w:t>
      </w:r>
    </w:p>
    <w:p w:rsidR="00F54B32" w:rsidRPr="004B5DE5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наличие благоприятного социально-психологического климата в коллективе;</w:t>
      </w:r>
    </w:p>
    <w:p w:rsidR="00F54B32" w:rsidRPr="004B5DE5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динамика успеваемости обучающихся за последние годы;</w:t>
      </w:r>
    </w:p>
    <w:p w:rsidR="00F54B32" w:rsidRPr="004B5DE5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качество результатов обучения по осно</w:t>
      </w:r>
      <w:r>
        <w:rPr>
          <w:sz w:val="24"/>
          <w:szCs w:val="24"/>
        </w:rPr>
        <w:t>вным предметам на всех ступенях</w:t>
      </w:r>
      <w:r w:rsidRPr="004B5DE5">
        <w:rPr>
          <w:sz w:val="24"/>
          <w:szCs w:val="24"/>
        </w:rPr>
        <w:t>;</w:t>
      </w:r>
    </w:p>
    <w:p w:rsidR="00F54B32" w:rsidRPr="004B5DE5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научно-методических ресурсов;</w:t>
      </w:r>
    </w:p>
    <w:p w:rsidR="00F54B32" w:rsidRDefault="00F54B32" w:rsidP="00F54B32">
      <w:pPr>
        <w:pStyle w:val="a8"/>
        <w:numPr>
          <w:ilvl w:val="0"/>
          <w:numId w:val="11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охрана здоровья обучающихся и педагогов.</w:t>
      </w:r>
    </w:p>
    <w:p w:rsidR="00F54B32" w:rsidRPr="004B5DE5" w:rsidRDefault="00F54B32" w:rsidP="00F54B32">
      <w:pPr>
        <w:pStyle w:val="a8"/>
        <w:shd w:val="clear" w:color="auto" w:fill="auto"/>
        <w:tabs>
          <w:tab w:val="left" w:pos="283"/>
        </w:tabs>
        <w:spacing w:line="240" w:lineRule="auto"/>
        <w:ind w:left="1287"/>
        <w:rPr>
          <w:sz w:val="24"/>
          <w:szCs w:val="24"/>
        </w:rPr>
      </w:pPr>
    </w:p>
    <w:p w:rsidR="00F54B32" w:rsidRDefault="00F54B32" w:rsidP="00F54B3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b/>
          <w:sz w:val="24"/>
          <w:szCs w:val="24"/>
        </w:rPr>
        <w:t>Кадровый состав:</w:t>
      </w: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39"/>
        <w:gridCol w:w="3941"/>
      </w:tblGrid>
      <w:tr w:rsidR="00F54B32" w:rsidRPr="004B5DE5" w:rsidTr="00CB5EC2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EA24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На конец 202</w:t>
            </w:r>
            <w:r w:rsidR="00EA2475">
              <w:rPr>
                <w:rFonts w:ascii="Times New Roman" w:eastAsia="Times New Roman" w:hAnsi="Times New Roman" w:cs="Times New Roman"/>
                <w:lang w:bidi="ru-RU"/>
              </w:rPr>
              <w:t>2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года  в школе работали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041AA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6 </w:t>
            </w:r>
            <w:r w:rsidR="00F54B32" w:rsidRPr="004B5DE5">
              <w:rPr>
                <w:rFonts w:ascii="Times New Roman" w:eastAsia="Times New Roman" w:hAnsi="Times New Roman" w:cs="Times New Roman"/>
                <w:lang w:bidi="ru-RU"/>
              </w:rPr>
              <w:t>педагогов</w:t>
            </w:r>
          </w:p>
        </w:tc>
      </w:tr>
      <w:tr w:rsidR="00F54B32" w:rsidRPr="004B5DE5" w:rsidTr="00CB5EC2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Из них: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Arial Unicode MS" w:hAnsi="Times New Roman" w:cs="Times New Roman"/>
                <w:lang w:bidi="ru-RU"/>
              </w:rPr>
            </w:pPr>
          </w:p>
        </w:tc>
      </w:tr>
      <w:tr w:rsidR="00F54B32" w:rsidRPr="004B5DE5" w:rsidTr="00CB5EC2">
        <w:trPr>
          <w:trHeight w:hRule="exact" w:val="27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Высшей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0 педагогов</w:t>
            </w:r>
          </w:p>
        </w:tc>
      </w:tr>
      <w:tr w:rsidR="00F54B32" w:rsidRPr="004B5DE5" w:rsidTr="00CB5EC2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Первой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2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педагога</w:t>
            </w:r>
          </w:p>
        </w:tc>
      </w:tr>
      <w:tr w:rsidR="00F54B32" w:rsidRPr="004B5DE5" w:rsidTr="00CB5EC2">
        <w:trPr>
          <w:trHeight w:hRule="exact" w:val="54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Имеющие ведомственные награды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человек</w:t>
            </w:r>
          </w:p>
        </w:tc>
      </w:tr>
      <w:tr w:rsidR="00F54B32" w:rsidRPr="004B5DE5" w:rsidTr="00CB5EC2">
        <w:trPr>
          <w:trHeight w:hRule="exact" w:val="28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Кандидаты наук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человека</w:t>
            </w:r>
          </w:p>
        </w:tc>
      </w:tr>
      <w:tr w:rsidR="00F54B32" w:rsidRPr="004B5DE5" w:rsidTr="00CB5EC2">
        <w:trPr>
          <w:trHeight w:hRule="exact" w:val="28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Победители конкурса  на денежное поощрение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 xml:space="preserve"> человек</w:t>
            </w:r>
          </w:p>
        </w:tc>
      </w:tr>
      <w:tr w:rsidR="00F54B32" w:rsidRPr="004B5DE5" w:rsidTr="00CB5EC2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Региональные эксперты аттестационной комиссии, члены жюри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0 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>человек</w:t>
            </w:r>
          </w:p>
        </w:tc>
      </w:tr>
      <w:tr w:rsidR="00F54B32" w:rsidRPr="004B5DE5" w:rsidTr="00CB5EC2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lang w:bidi="ru-RU"/>
              </w:rPr>
              <w:t>Учитель - методист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left="131" w:hanging="10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0 </w:t>
            </w:r>
            <w:r w:rsidRPr="004B5DE5">
              <w:rPr>
                <w:rFonts w:ascii="Times New Roman" w:eastAsia="Times New Roman" w:hAnsi="Times New Roman" w:cs="Times New Roman"/>
                <w:lang w:bidi="ru-RU"/>
              </w:rPr>
              <w:t>человек</w:t>
            </w:r>
          </w:p>
        </w:tc>
      </w:tr>
    </w:tbl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Style w:val="26"/>
          <w:rFonts w:eastAsiaTheme="minorHAnsi"/>
          <w:b/>
        </w:rPr>
        <w:t>4.Сравнительный анализ качества знаний и успеваемости 2-4 классов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12"/>
        <w:gridCol w:w="1762"/>
        <w:gridCol w:w="1934"/>
      </w:tblGrid>
      <w:tr w:rsidR="00F54B32" w:rsidRPr="004B5DE5" w:rsidTr="00CB5EC2">
        <w:trPr>
          <w:trHeight w:hRule="exact" w:val="595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Показатель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EA2475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202</w:t>
            </w:r>
            <w:r w:rsidR="00EA247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2</w:t>
            </w: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(июнь)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202</w:t>
            </w:r>
            <w:r w:rsidR="00EA247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2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(декабрь)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Кол-во чел. (2-4 классы)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12EAF" w:rsidP="00CB5EC2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12EAF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 «5»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 «4» и «5»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 одной «4»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С одной «3»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12EAF" w:rsidP="00CB5EC2">
            <w:pPr>
              <w:widowControl w:val="0"/>
              <w:spacing w:after="0" w:line="240" w:lineRule="auto"/>
              <w:ind w:right="6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12EAF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Неуспевающие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Качество знаний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12EAF" w:rsidP="00CB5EC2">
            <w:pPr>
              <w:widowControl w:val="0"/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812EAF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28%</w:t>
            </w:r>
          </w:p>
        </w:tc>
      </w:tr>
      <w:tr w:rsidR="00F54B32" w:rsidRPr="004B5DE5" w:rsidTr="00CB5EC2">
        <w:trPr>
          <w:trHeight w:hRule="exact" w:val="25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Успеваемость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ind w:right="520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 w:rsidR="00812EA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 w:rsidR="00812EA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</w:tr>
    </w:tbl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Сравнивая результаты по годам, наблюдаем, что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необходимо усилить работу на предотвращение неуспешности учащихся, вести работу в соответствии с индивидуальным темпом и уровнем развития уч-ся, а также усилить работу с мотивированными уч-ся:</w:t>
      </w:r>
    </w:p>
    <w:p w:rsidR="00F54B32" w:rsidRPr="004B5DE5" w:rsidRDefault="00F54B32" w:rsidP="00F54B32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проводить занятия с детьми по развитию познавательных способностей;</w:t>
      </w:r>
    </w:p>
    <w:p w:rsidR="00F54B32" w:rsidRPr="004B5DE5" w:rsidRDefault="00F54B32" w:rsidP="00F54B32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с целью выявления способных, высокомотивированных уч-ся проводить предметные олимпиады по математике, русскому языку, литературному чтению,  окружающему миру, начиная со 2 класса;</w:t>
      </w:r>
    </w:p>
    <w:p w:rsidR="00F54B32" w:rsidRPr="004B5DE5" w:rsidRDefault="00F54B32" w:rsidP="00F54B32">
      <w:pPr>
        <w:widowControl w:val="0"/>
        <w:tabs>
          <w:tab w:val="left" w:pos="10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- продолжить практику участия учащихся начальной школы в проектной деятельности  с обязательной защитой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«Интеллектуальная радуга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».</w:t>
      </w:r>
    </w:p>
    <w:p w:rsidR="00F54B32" w:rsidRPr="004B5DE5" w:rsidRDefault="00F54B32" w:rsidP="00F54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b/>
          <w:sz w:val="24"/>
          <w:szCs w:val="24"/>
        </w:rPr>
        <w:t xml:space="preserve">Анализ работы в основном и среднем звене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96"/>
        <w:gridCol w:w="1258"/>
        <w:gridCol w:w="1483"/>
        <w:gridCol w:w="1479"/>
        <w:gridCol w:w="1497"/>
        <w:gridCol w:w="1219"/>
        <w:gridCol w:w="1417"/>
      </w:tblGrid>
      <w:tr w:rsidR="00F54B32" w:rsidRPr="004B5DE5" w:rsidTr="00CB5EC2">
        <w:trPr>
          <w:trHeight w:hRule="exact" w:val="24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Параллель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812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</w:t>
            </w:r>
            <w:r w:rsidR="00812EA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21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(июнь) год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812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</w:t>
            </w:r>
            <w:r w:rsidR="00812EA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(июнь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год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812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val="en-US" w:bidi="ru-RU"/>
              </w:rPr>
              <w:t>202</w:t>
            </w:r>
            <w:r w:rsidR="00812EAF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(декабрь) год</w:t>
            </w:r>
          </w:p>
        </w:tc>
      </w:tr>
      <w:tr w:rsidR="00F54B32" w:rsidRPr="004B5DE5" w:rsidTr="00CB5EC2">
        <w:trPr>
          <w:trHeight w:hRule="exact" w:val="24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3A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</w:t>
            </w:r>
            <w:r w:rsidR="00CB3AB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15</w:t>
            </w:r>
          </w:p>
        </w:tc>
      </w:tr>
      <w:tr w:rsidR="00F54B32" w:rsidRPr="004B5DE5" w:rsidTr="00CB5EC2">
        <w:trPr>
          <w:trHeight w:hRule="exact" w:val="583"/>
        </w:trPr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Качество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знаний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Успеваемость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Качество</w:t>
            </w:r>
          </w:p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знаний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Успеваемость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51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697"/>
              <w:gridCol w:w="4754"/>
            </w:tblGrid>
            <w:tr w:rsidR="00F54B32" w:rsidRPr="004B5DE5" w:rsidTr="00CB5EC2">
              <w:trPr>
                <w:trHeight w:hRule="exact" w:val="583"/>
              </w:trPr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Качество</w:t>
                  </w:r>
                </w:p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знаний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Успеваемость</w:t>
                  </w:r>
                </w:p>
              </w:tc>
            </w:tr>
          </w:tbl>
          <w:p w:rsidR="00F54B32" w:rsidRPr="004B5DE5" w:rsidRDefault="00F54B32" w:rsidP="00CB5E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66" w:type="dxa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712"/>
              <w:gridCol w:w="4754"/>
            </w:tblGrid>
            <w:tr w:rsidR="00F54B32" w:rsidRPr="004B5DE5" w:rsidTr="00CB5EC2">
              <w:trPr>
                <w:trHeight w:hRule="exact" w:val="583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Успеваемость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54B32" w:rsidRPr="004B5DE5" w:rsidRDefault="00F54B32" w:rsidP="00CB5EC2">
                  <w:pPr>
                    <w:widowControl w:val="0"/>
                    <w:spacing w:after="0" w:line="240" w:lineRule="auto"/>
                    <w:rPr>
                      <w:rFonts w:ascii="Times New Roman" w:eastAsia="Arial Unicode MS" w:hAnsi="Times New Roman" w:cs="Times New Roman"/>
                      <w:color w:val="000000"/>
                      <w:lang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bidi="ru-RU"/>
                    </w:rPr>
                    <w:t>Успеваемость</w:t>
                  </w:r>
                </w:p>
              </w:tc>
            </w:tr>
          </w:tbl>
          <w:p w:rsidR="00F54B32" w:rsidRPr="004B5DE5" w:rsidRDefault="00F54B32" w:rsidP="00CB5E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4B32" w:rsidRPr="004B5DE5" w:rsidTr="00CB5EC2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</w:t>
            </w:r>
            <w:r w:rsidR="00CB3AB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</w:t>
            </w:r>
            <w:r w:rsidR="00CB3ABD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</w:tr>
      <w:tr w:rsidR="00F54B32" w:rsidRPr="004B5DE5" w:rsidTr="00CB5EC2">
        <w:trPr>
          <w:trHeight w:hRule="exact" w:val="24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6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33,3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</w:tr>
      <w:tr w:rsidR="00F54B32" w:rsidRPr="004B5DE5" w:rsidTr="00CB5EC2">
        <w:trPr>
          <w:trHeight w:hRule="exact" w:val="23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7 классы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CB3ABD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50</w:t>
            </w:r>
            <w:r w:rsidR="00F54B32"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</w:tr>
      <w:tr w:rsidR="00F54B32" w:rsidRPr="004B5DE5" w:rsidTr="00CB5EC2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8 класс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CB3ABD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40</w:t>
            </w:r>
            <w:r w:rsidR="00F54B32"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CB3ABD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50</w:t>
            </w:r>
            <w:r w:rsidR="00F54B32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</w:tr>
      <w:tr w:rsidR="00F54B32" w:rsidRPr="004B5DE5" w:rsidTr="00CB5EC2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9 класс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 xml:space="preserve"> 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0%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%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33,3%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100%</w:t>
            </w:r>
          </w:p>
        </w:tc>
      </w:tr>
    </w:tbl>
    <w:p w:rsidR="00F54B32" w:rsidRPr="004B5DE5" w:rsidRDefault="00F54B32" w:rsidP="00F54B3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bidi="ru-RU"/>
        </w:rPr>
      </w:pPr>
    </w:p>
    <w:p w:rsidR="00F54B32" w:rsidRPr="004B5DE5" w:rsidRDefault="00CB3ABD" w:rsidP="00F54B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По некоторым позициям качества </w:t>
      </w:r>
      <w:r w:rsidR="00F54B32"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обученности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обучающихся,</w:t>
      </w:r>
      <w:r w:rsidR="00F54B32"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учителям необходимо продолжить работу на предотвращение неуспешности учащихся, выстраивать процесс обучения с учётом индивидуального темпа и уровня развития учащихся, а также усилить работу с мотивированными учащимися через внеурочную деятельность и индивидуальные занятия. Особенно обратить внимание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на 5,6</w:t>
      </w:r>
      <w:r w:rsidR="00F54B32"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7</w:t>
      </w:r>
      <w:r w:rsidR="00F54B32"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классы.</w:t>
      </w:r>
    </w:p>
    <w:p w:rsidR="00F54B32" w:rsidRPr="004B5DE5" w:rsidRDefault="00F54B32" w:rsidP="00F54B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F54B32" w:rsidRDefault="00F54B32" w:rsidP="00F54B32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ru-RU"/>
        </w:rPr>
      </w:pPr>
      <w:r w:rsidRPr="004B5DE5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ru-RU"/>
        </w:rPr>
        <w:t>Результаты государственной (итоговой) аттестации выпускников  за курс основного общего образования</w:t>
      </w:r>
    </w:p>
    <w:p w:rsidR="0005738D" w:rsidRDefault="0005738D" w:rsidP="00F54B32">
      <w:pPr>
        <w:widowControl w:val="0"/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ru-RU"/>
        </w:rPr>
      </w:pPr>
    </w:p>
    <w:p w:rsidR="00AE1D30" w:rsidRDefault="00CB3ABD" w:rsidP="00F54B32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В связи с отсутствием учителя математики, учащиеся 9 – го класса был</w:t>
      </w:r>
      <w:r w:rsidR="002B4501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 xml:space="preserve"> переведены в МКОУ «Таборинская СОШ»</w:t>
      </w:r>
      <w:r w:rsidR="002B4501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,поэтому в 2022 году в МКОУ «Пальминская ООШ» не проводилась государственная итоговая аттестация за курс основного общего образования.</w:t>
      </w:r>
    </w:p>
    <w:p w:rsidR="00AE1D30" w:rsidRPr="004B5DE5" w:rsidRDefault="00AE1D30" w:rsidP="00F54B32">
      <w:pPr>
        <w:widowControl w:val="0"/>
        <w:spacing w:after="0" w:line="240" w:lineRule="auto"/>
        <w:ind w:right="860"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ru-RU"/>
        </w:rPr>
      </w:pPr>
    </w:p>
    <w:p w:rsidR="00F54B32" w:rsidRPr="004B5DE5" w:rsidRDefault="00F54B32" w:rsidP="00F54B32">
      <w:pPr>
        <w:widowControl w:val="0"/>
        <w:tabs>
          <w:tab w:val="left" w:pos="1403"/>
        </w:tabs>
        <w:spacing w:after="0" w:line="240" w:lineRule="auto"/>
        <w:ind w:right="141"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bookmarkStart w:id="1" w:name="bookmark15"/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Внутришкольный контроль и мероприятия, осуществляемые в рамках школьно</w:t>
      </w:r>
      <w:r w:rsidR="00AE1D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й системы оценки качества в 202</w:t>
      </w:r>
      <w:r w:rsidR="002B45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2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году:</w:t>
      </w:r>
      <w:bookmarkEnd w:id="1"/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Внутришкольный контроль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МК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«Пальминская ООШ»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осуществлялся на основании </w:t>
      </w:r>
      <w:r w:rsidR="00AE1D30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Положения и Плана работы на 2021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год, регламентирующего содержание и условия проведения контроля. Внутришкольный контроль осущ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ествляли:  директор, заместитель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директора по учебно-воспитательной работе.</w:t>
      </w:r>
    </w:p>
    <w:p w:rsidR="00F54B32" w:rsidRPr="004B5DE5" w:rsidRDefault="00F54B32" w:rsidP="00F54B32">
      <w:pPr>
        <w:widowControl w:val="0"/>
        <w:tabs>
          <w:tab w:val="left" w:pos="1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1.Учебная деятельность:</w:t>
      </w:r>
    </w:p>
    <w:p w:rsidR="00F54B32" w:rsidRPr="004B5DE5" w:rsidRDefault="00F54B32" w:rsidP="00F54B32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посещение уроков администрацией и учителями;</w:t>
      </w:r>
    </w:p>
    <w:p w:rsidR="00F54B32" w:rsidRPr="004B5DE5" w:rsidRDefault="00F54B32" w:rsidP="00F54B32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проведение открытых уроков;</w:t>
      </w:r>
    </w:p>
    <w:p w:rsidR="00F54B32" w:rsidRPr="004B5DE5" w:rsidRDefault="00F54B32" w:rsidP="00F54B32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отчеты о проведенных внеклассных мероприятиях по предмету:</w:t>
      </w:r>
    </w:p>
    <w:p w:rsidR="00F54B32" w:rsidRPr="004B5DE5" w:rsidRDefault="00F54B32" w:rsidP="00F54B32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предметные недели;</w:t>
      </w:r>
    </w:p>
    <w:p w:rsidR="00F54B32" w:rsidRPr="004B5DE5" w:rsidRDefault="00F54B32" w:rsidP="00F54B32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участие в конкурсах, олимпиадах и т.д.</w:t>
      </w:r>
    </w:p>
    <w:p w:rsidR="00F54B32" w:rsidRPr="004B5DE5" w:rsidRDefault="00F54B32" w:rsidP="00F54B32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регулярная проверка документации и отчетности;</w:t>
      </w:r>
    </w:p>
    <w:p w:rsidR="00F54B32" w:rsidRPr="004B5DE5" w:rsidRDefault="00F54B32" w:rsidP="00F54B32">
      <w:pPr>
        <w:widowControl w:val="0"/>
        <w:tabs>
          <w:tab w:val="left" w:pos="1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2.Воспитательный процесс:</w:t>
      </w:r>
    </w:p>
    <w:p w:rsidR="00F54B32" w:rsidRPr="004B5DE5" w:rsidRDefault="00F54B32" w:rsidP="00F54B32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регулярная проверка документации и отчетности</w:t>
      </w:r>
    </w:p>
    <w:p w:rsidR="00F54B32" w:rsidRPr="004B5DE5" w:rsidRDefault="00F54B32" w:rsidP="00F54B32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 посещение администрацией классных часов</w:t>
      </w:r>
    </w:p>
    <w:p w:rsidR="00F54B32" w:rsidRPr="004B5DE5" w:rsidRDefault="00F54B32" w:rsidP="00F54B32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-</w:t>
      </w:r>
      <w:r w:rsidRPr="004B5DE5">
        <w:rPr>
          <w:rFonts w:ascii="Times New Roman" w:hAnsi="Times New Roman" w:cs="Times New Roman"/>
          <w:sz w:val="24"/>
          <w:szCs w:val="24"/>
        </w:rPr>
        <w:t xml:space="preserve"> внеклассные мероприятия</w:t>
      </w:r>
    </w:p>
    <w:p w:rsidR="00F54B32" w:rsidRDefault="00F54B32" w:rsidP="00F54B32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- участие в творческих конкурсах и спортивных мероприятиях </w:t>
      </w:r>
    </w:p>
    <w:p w:rsidR="00F54B32" w:rsidRPr="004B5DE5" w:rsidRDefault="00F54B32" w:rsidP="00F54B32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widowControl w:val="0"/>
        <w:tabs>
          <w:tab w:val="left" w:pos="9354"/>
        </w:tabs>
        <w:spacing w:after="0" w:line="240" w:lineRule="auto"/>
        <w:ind w:right="-2" w:firstLine="567"/>
        <w:rPr>
          <w:rFonts w:ascii="Times New Roman" w:hAnsi="Times New Roman" w:cs="Times New Roman"/>
          <w:sz w:val="24"/>
          <w:szCs w:val="24"/>
        </w:rPr>
      </w:pPr>
      <w:r w:rsidRPr="004B5DE5">
        <w:rPr>
          <w:rStyle w:val="211pt"/>
          <w:rFonts w:eastAsiaTheme="minorHAnsi"/>
        </w:rPr>
        <w:t>7.</w:t>
      </w:r>
      <w:r>
        <w:rPr>
          <w:rStyle w:val="211pt"/>
          <w:rFonts w:eastAsiaTheme="minorHAnsi"/>
        </w:rPr>
        <w:t xml:space="preserve"> </w:t>
      </w:r>
      <w:r w:rsidRPr="004B5DE5">
        <w:rPr>
          <w:rStyle w:val="211pt"/>
          <w:rFonts w:eastAsiaTheme="minorHAnsi"/>
        </w:rPr>
        <w:t>Оценка результатов предметных олимпиад и конкурсов</w:t>
      </w:r>
    </w:p>
    <w:p w:rsidR="00F54B32" w:rsidRPr="004B5DE5" w:rsidRDefault="00AE1D30" w:rsidP="00F54B3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="00F54B32" w:rsidRPr="004B5DE5"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F54B32">
        <w:rPr>
          <w:rFonts w:ascii="Times New Roman" w:hAnsi="Times New Roman" w:cs="Times New Roman"/>
          <w:sz w:val="24"/>
          <w:szCs w:val="24"/>
        </w:rPr>
        <w:t>Таборинском</w:t>
      </w:r>
      <w:r w:rsidR="00F54B32" w:rsidRPr="004B5DE5">
        <w:rPr>
          <w:rFonts w:ascii="Times New Roman" w:hAnsi="Times New Roman" w:cs="Times New Roman"/>
          <w:sz w:val="24"/>
          <w:szCs w:val="24"/>
        </w:rPr>
        <w:t xml:space="preserve"> муниципальном районе проведены олимпиады в соответствии с перечнем  предметов Всероссийской предметной олимпиады школьников. Результаты участия в них обучающихся ОО представлены в таблице:</w:t>
      </w: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"/>
        <w:gridCol w:w="708"/>
        <w:gridCol w:w="10"/>
        <w:gridCol w:w="3955"/>
        <w:gridCol w:w="7"/>
        <w:gridCol w:w="1415"/>
        <w:gridCol w:w="1272"/>
        <w:gridCol w:w="715"/>
        <w:gridCol w:w="851"/>
      </w:tblGrid>
      <w:tr w:rsidR="00F54B32" w:rsidRPr="004B5DE5" w:rsidTr="00CB5EC2">
        <w:trPr>
          <w:trHeight w:hRule="exact" w:val="557"/>
        </w:trPr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№</w:t>
            </w:r>
          </w:p>
        </w:tc>
        <w:tc>
          <w:tcPr>
            <w:tcW w:w="3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bidi="ru-RU"/>
              </w:rPr>
              <w:t>Всероссийские олимпиады школьников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Победители и призеры муниципального уровня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Региональный уровень</w:t>
            </w:r>
          </w:p>
        </w:tc>
      </w:tr>
      <w:tr w:rsidR="00F54B32" w:rsidRPr="004B5DE5" w:rsidTr="00CB5EC2">
        <w:trPr>
          <w:trHeight w:hRule="exact" w:val="287"/>
        </w:trPr>
        <w:tc>
          <w:tcPr>
            <w:tcW w:w="7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396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B73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20</w:t>
            </w:r>
            <w:r w:rsidR="00AE1D30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2</w:t>
            </w:r>
            <w:r w:rsidR="007B733C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B73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202</w:t>
            </w:r>
            <w:r w:rsidR="007B733C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2B45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</w:t>
            </w:r>
            <w:r w:rsidR="00AE1D30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  <w:r w:rsidR="002B450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2B45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202</w:t>
            </w:r>
            <w:r w:rsidR="002B4501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2</w:t>
            </w: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Русский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B73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B73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Английский язык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Математика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B73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Физика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Химия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41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Биология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B73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  <w:r w:rsidR="007B733C"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B73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  <w:r w:rsidR="007B733C">
              <w:rPr>
                <w:rFonts w:ascii="Times New Roman" w:eastAsia="Times New Roman" w:hAnsi="Times New Roman" w:cs="Times New Roman"/>
                <w:lang w:bidi="ru-RU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B733C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B733C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1</w:t>
            </w: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Экология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География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B73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  <w:r w:rsidR="007B733C">
              <w:rPr>
                <w:rFonts w:ascii="Times New Roman" w:eastAsia="Times New Roman" w:hAnsi="Times New Roman" w:cs="Times New Roman"/>
                <w:lang w:bidi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Обществознание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7B73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История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МХК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ОБЖ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Технология (девочки)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30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Технология (мальчики)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gridBefore w:val="1"/>
          <w:wBefore w:w="8" w:type="dxa"/>
          <w:trHeight w:hRule="exact" w:val="29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pStyle w:val="a6"/>
              <w:widowControl w:val="0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Физическая культура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lang w:bidi="ru-RU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</w:p>
        </w:tc>
      </w:tr>
      <w:tr w:rsidR="00F54B32" w:rsidRPr="004B5DE5" w:rsidTr="00CB5EC2">
        <w:trPr>
          <w:trHeight w:hRule="exact" w:val="635"/>
        </w:trPr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F54B32" w:rsidP="00CB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 xml:space="preserve">ИТОГО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B733C" w:rsidP="00CB5E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B733C" w:rsidP="00CB5E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bidi="ru-RU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B733C" w:rsidP="00CB5E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B32" w:rsidRPr="004B5DE5" w:rsidRDefault="007B733C" w:rsidP="00CB5EC2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1</w:t>
            </w:r>
          </w:p>
        </w:tc>
      </w:tr>
    </w:tbl>
    <w:p w:rsidR="00F54B32" w:rsidRPr="004B5DE5" w:rsidRDefault="00F54B32" w:rsidP="00F54B32">
      <w:pPr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F54B32" w:rsidRPr="004B5DE5" w:rsidRDefault="00F54B32" w:rsidP="00F54B32">
      <w:pPr>
        <w:spacing w:after="0" w:line="240" w:lineRule="auto"/>
        <w:ind w:right="86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Оценка внеурочной деятельности</w:t>
      </w:r>
    </w:p>
    <w:p w:rsidR="00F54B32" w:rsidRPr="004B5DE5" w:rsidRDefault="00F54B32" w:rsidP="00F54B32">
      <w:pPr>
        <w:widowControl w:val="0"/>
        <w:tabs>
          <w:tab w:val="left" w:pos="6727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Под внеурочной деятельностью при реализации ФГОС начального общего и основного общего образования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образовательных программ начального общего и основного общего образования. Внеурочная деятельность - понятие, объединяющее все виды деятельности обучающихся (кроме учебной), в которых возможно и целесообразно решение задач их воспитания и социализации.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Программа внеурочной деятельности 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организовано в форме экскурсий, кружков, соревнований, научных исследований, где координирующую роль играл классный руководитель, что  позволяло обеспечить интеллектуальные и эстетические потребности обучающихся.  </w:t>
      </w:r>
    </w:p>
    <w:p w:rsidR="00F54B32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По результатам 202</w:t>
      </w:r>
      <w:r w:rsidR="007B733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7B733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B733C">
        <w:rPr>
          <w:rFonts w:ascii="Times New Roman" w:hAnsi="Times New Roman" w:cs="Times New Roman"/>
          <w:sz w:val="24"/>
          <w:szCs w:val="24"/>
        </w:rPr>
        <w:t>63</w:t>
      </w:r>
      <w:r w:rsidRPr="004B5DE5">
        <w:rPr>
          <w:rFonts w:ascii="Times New Roman" w:hAnsi="Times New Roman" w:cs="Times New Roman"/>
          <w:sz w:val="24"/>
          <w:szCs w:val="24"/>
        </w:rPr>
        <w:t xml:space="preserve"> %)</w:t>
      </w:r>
      <w:r>
        <w:rPr>
          <w:rFonts w:ascii="Times New Roman" w:hAnsi="Times New Roman" w:cs="Times New Roman"/>
          <w:sz w:val="24"/>
          <w:szCs w:val="24"/>
        </w:rPr>
        <w:t xml:space="preserve"> обучающих</w:t>
      </w:r>
      <w:r w:rsidRPr="004B5DE5">
        <w:rPr>
          <w:rFonts w:ascii="Times New Roman" w:hAnsi="Times New Roman" w:cs="Times New Roman"/>
          <w:sz w:val="24"/>
          <w:szCs w:val="24"/>
        </w:rPr>
        <w:t>ся школы приняли участие в конкурсах, олимпиадах, спортивных сос</w:t>
      </w:r>
      <w:r>
        <w:rPr>
          <w:rFonts w:ascii="Times New Roman" w:hAnsi="Times New Roman" w:cs="Times New Roman"/>
          <w:sz w:val="24"/>
          <w:szCs w:val="24"/>
        </w:rPr>
        <w:t xml:space="preserve">тязаниях различного уровня и </w:t>
      </w:r>
      <w:r w:rsidRPr="004B5DE5">
        <w:rPr>
          <w:rFonts w:ascii="Times New Roman" w:hAnsi="Times New Roman" w:cs="Times New Roman"/>
          <w:sz w:val="24"/>
          <w:szCs w:val="24"/>
        </w:rPr>
        <w:t xml:space="preserve"> </w:t>
      </w:r>
      <w:r w:rsidR="007B733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(</w:t>
      </w:r>
      <w:r w:rsidR="007B733C">
        <w:rPr>
          <w:rFonts w:ascii="Times New Roman" w:hAnsi="Times New Roman" w:cs="Times New Roman"/>
          <w:sz w:val="24"/>
          <w:szCs w:val="24"/>
        </w:rPr>
        <w:t>36,8</w:t>
      </w:r>
      <w:r w:rsidRPr="004B5DE5">
        <w:rPr>
          <w:rFonts w:ascii="Times New Roman" w:hAnsi="Times New Roman" w:cs="Times New Roman"/>
          <w:sz w:val="24"/>
          <w:szCs w:val="24"/>
        </w:rPr>
        <w:t>%) из них были призерами и победителями.</w:t>
      </w: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b/>
        </w:rPr>
        <w:t xml:space="preserve">9. </w:t>
      </w:r>
      <w:r w:rsidRPr="004B5DE5">
        <w:rPr>
          <w:rFonts w:ascii="Times New Roman" w:hAnsi="Times New Roman" w:cs="Times New Roman"/>
          <w:b/>
          <w:sz w:val="24"/>
          <w:szCs w:val="24"/>
        </w:rPr>
        <w:t>Оценка качества учебно-методического и библиотечно - информационного обеспечения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lang w:bidi="ru-RU"/>
        </w:rPr>
        <w:t>Методическое обеспечение школы соответствует целям и задачам ОО: формирование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личности выпускника как субъекта учебной, исследовательской, трудовой, управленческой, художественно-эстетической деятельности, как субъекта гражданских, экологических, социальных отношений, субъекта общения и саморазвития, тем самым позволяет дать образование на уровне образовательных стандартов всем обучающимся.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ОО имеется система учебно-методических материалов, обеспечивающих образовательный процесс. Учителя реализовывают государственные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(федеральные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), подкрепленные учебниками и дидактическими материалами,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ующими ФГОС НОО, ФГОС ООО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 УМК ОО составлен на основе федерального перечня учебников, рекомендованных и допущенных Министерством образования и науки Российской Федерации к использованию в образовательном процессе.</w:t>
      </w:r>
    </w:p>
    <w:p w:rsidR="00F54B32" w:rsidRPr="004B5DE5" w:rsidRDefault="00F54B32" w:rsidP="00F54B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Методическая работа ОО оформляется документально в форме:</w:t>
      </w:r>
    </w:p>
    <w:p w:rsidR="00F54B32" w:rsidRPr="004B5DE5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протоколов педагогического совета;</w:t>
      </w:r>
    </w:p>
    <w:p w:rsidR="00F54B32" w:rsidRPr="004B5DE5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годового плана работы школы;</w:t>
      </w:r>
    </w:p>
    <w:p w:rsidR="00F54B32" w:rsidRPr="004B5DE5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плана ВШК;</w:t>
      </w:r>
    </w:p>
    <w:p w:rsidR="00F54B32" w:rsidRPr="004B5DE5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142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отчетов о проведенных мероприятиях;</w:t>
      </w:r>
    </w:p>
    <w:p w:rsidR="00F54B32" w:rsidRDefault="00F54B32" w:rsidP="00F54B32">
      <w:pPr>
        <w:pStyle w:val="a6"/>
        <w:widowControl w:val="0"/>
        <w:numPr>
          <w:ilvl w:val="0"/>
          <w:numId w:val="14"/>
        </w:numPr>
        <w:tabs>
          <w:tab w:val="left" w:pos="709"/>
        </w:tabs>
        <w:spacing w:after="0" w:line="240" w:lineRule="auto"/>
        <w:ind w:left="0" w:right="-2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докладов, сообщений, текстов, разработанных модифицированных, адаптированных методик, технологий, программ, обобщенных материа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лов о системе работы педагогов.</w:t>
      </w:r>
    </w:p>
    <w:p w:rsidR="00F54B32" w:rsidRDefault="00F54B32" w:rsidP="00F54B32">
      <w:pPr>
        <w:widowControl w:val="0"/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54B32" w:rsidRDefault="00F54B32" w:rsidP="00F54B32">
      <w:pPr>
        <w:widowControl w:val="0"/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ab/>
      </w:r>
      <w:r w:rsidRPr="005771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10.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 Информационная открытость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71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Информационная открытость образовательной организации в настоящее время является одним из главных аспектов для участников образовательных отношений. Для каждого из участников образовательных отношений информационная открытость выполняет определенную функцию: для обучающихся и их законных представителей – выбор образовательной организации для получения образования, а для образовательных учреждений – освещение важных направлений деятельности, привлечение обучающихся. 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ОО формирует открытые и общедоступные информационные ресурсы, содержащие информацию о деятельности школы, посредством размещения их в информационно-телекоммуникационных сетях, в том числе на сайте МКОУ «Пальминская ООШ» </w:t>
      </w:r>
      <w:hyperlink r:id="rId8" w:history="1">
        <w:r w:rsidRPr="0004351C">
          <w:rPr>
            <w:rStyle w:val="ac"/>
            <w:rFonts w:ascii="Times New Roman" w:hAnsi="Times New Roman" w:cs="Times New Roman"/>
            <w:color w:val="A14A1C"/>
            <w:sz w:val="24"/>
            <w:szCs w:val="24"/>
          </w:rPr>
          <w:t>http://pooskola.ucoz.ru/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сети Интернет: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общие сведения (дата создания, учредители, режим работа, телефон, адрес эл.почты);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структуре и органах управления ОО;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реализуемых образовательных программах;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численности обучающихся;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языках образования;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ФГОС;</w:t>
      </w:r>
    </w:p>
    <w:p w:rsidR="00F54B32" w:rsidRDefault="00F54B32" w:rsidP="00F54B3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руководителях и педагогическом составе.</w:t>
      </w:r>
    </w:p>
    <w:p w:rsidR="00F54B32" w:rsidRPr="004B5DE5" w:rsidRDefault="00F54B32" w:rsidP="00AE1D3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11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b/>
          <w:bCs/>
          <w:color w:val="000000"/>
          <w:lang w:bidi="ru-RU"/>
        </w:rPr>
        <w:t>Оценка качества материально-технической базы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Здание МК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ОУ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«Пальминская ООШ»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было построен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 в 2007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году по</w:t>
      </w:r>
      <w:r w:rsidR="00AE1D30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тип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овому проекту, включает в себя 1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этажа общей площадью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918</w:t>
      </w:r>
      <w:r w:rsidRPr="00013939">
        <w:rPr>
          <w:rFonts w:ascii="Times New Roman" w:eastAsia="Times New Roman" w:hAnsi="Times New Roman" w:cs="Times New Roman"/>
          <w:sz w:val="24"/>
          <w:szCs w:val="24"/>
          <w:lang w:bidi="ru-RU"/>
        </w:rPr>
        <w:t>,8 м</w:t>
      </w:r>
      <w:r w:rsidRPr="00013939">
        <w:rPr>
          <w:rFonts w:ascii="Times New Roman" w:eastAsia="Times New Roman" w:hAnsi="Times New Roman" w:cs="Times New Roman"/>
          <w:sz w:val="24"/>
          <w:szCs w:val="24"/>
          <w:vertAlign w:val="superscript"/>
          <w:lang w:bidi="ru-RU"/>
        </w:rPr>
        <w:t>2</w:t>
      </w:r>
      <w:r w:rsidRPr="00013939">
        <w:rPr>
          <w:rFonts w:ascii="Times New Roman" w:eastAsia="Times New Roman" w:hAnsi="Times New Roman" w:cs="Times New Roman"/>
          <w:sz w:val="24"/>
          <w:szCs w:val="24"/>
          <w:lang w:bidi="ru-RU"/>
        </w:rPr>
        <w:t>. Проектная мощность школы - 70 человек.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В школе имеются: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кабинет директора, учительская, 8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классных  комнат, из них  профильные кабинеты: кабинет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биологии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, кабинет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математики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кабинет основ безопасности жизнедеятельности,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каб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инет информатики,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кабинет технологии для девочек, 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спортивный зал, гардероб.</w:t>
      </w: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Материально-техническая база МК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«Пальминская ООШ»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 укомплектована необходимым количеством наглядных пособий и учебно-лабораторным оборудованием, обеспечивающим возможность выполнения рабочих программ по предметам федерального и регионального компонентов.</w:t>
      </w: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7 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кабинет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ов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 школы оборудованы автоматизированным рабочим 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естом учителя, что составляет 87,5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% от общего числа всех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учебных кабинетов. К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омпьютеры подключены к сети Интернет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только в кабинете информатики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tbl>
      <w:tblPr>
        <w:tblW w:w="10490" w:type="dxa"/>
        <w:tblInd w:w="-601" w:type="dxa"/>
        <w:tblLayout w:type="fixed"/>
        <w:tblLook w:val="04A0"/>
      </w:tblPr>
      <w:tblGrid>
        <w:gridCol w:w="1418"/>
        <w:gridCol w:w="425"/>
        <w:gridCol w:w="567"/>
        <w:gridCol w:w="425"/>
        <w:gridCol w:w="426"/>
        <w:gridCol w:w="425"/>
        <w:gridCol w:w="426"/>
        <w:gridCol w:w="425"/>
        <w:gridCol w:w="425"/>
        <w:gridCol w:w="567"/>
        <w:gridCol w:w="425"/>
        <w:gridCol w:w="283"/>
        <w:gridCol w:w="426"/>
        <w:gridCol w:w="425"/>
        <w:gridCol w:w="851"/>
        <w:gridCol w:w="709"/>
        <w:gridCol w:w="1842"/>
      </w:tblGrid>
      <w:tr w:rsidR="00F54B32" w:rsidRPr="004B5DE5" w:rsidTr="00CB5EC2">
        <w:trPr>
          <w:cantSplit/>
          <w:trHeight w:val="1421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№ кабинета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Ноутбук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Проектор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Доска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Экран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Телевизор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Моноблоки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Панель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Планшеты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Принтер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МФУ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Сканер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Документ-камера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Фотоаппарат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Микроскоп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Разное</w:t>
            </w: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E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Спортзал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54B32" w:rsidRPr="004B5DE5" w:rsidTr="00CB5EC2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54B32" w:rsidRPr="004B5DE5" w:rsidRDefault="00F54B32" w:rsidP="00CB5E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4B32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b/>
          <w:iCs/>
          <w:sz w:val="24"/>
          <w:szCs w:val="24"/>
        </w:rPr>
        <w:t>В школе функци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онирует компьютерный класс на 3</w:t>
      </w:r>
      <w:r w:rsidRPr="004B5DE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учебных мест</w:t>
      </w:r>
      <w:r w:rsidR="007B733C">
        <w:rPr>
          <w:rFonts w:ascii="Times New Roman" w:eastAsia="Times New Roman" w:hAnsi="Times New Roman" w:cs="Times New Roman"/>
          <w:b/>
          <w:iCs/>
          <w:sz w:val="24"/>
          <w:szCs w:val="24"/>
        </w:rPr>
        <w:t>а</w:t>
      </w:r>
      <w:r w:rsidRPr="004B5DE5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F54B32" w:rsidRPr="00031325" w:rsidRDefault="00F54B32" w:rsidP="00F54B32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Библиотечный фонд ОО</w:t>
      </w:r>
      <w:r w:rsidRPr="00031325">
        <w:rPr>
          <w:rFonts w:ascii="Times New Roman" w:eastAsia="Calibri" w:hAnsi="Times New Roman" w:cs="Times New Roman"/>
          <w:sz w:val="24"/>
          <w:szCs w:val="24"/>
        </w:rPr>
        <w:t xml:space="preserve"> составляет 640 экземпляров, из них:</w:t>
      </w:r>
    </w:p>
    <w:p w:rsidR="00F54B32" w:rsidRPr="00031325" w:rsidRDefault="00F54B32" w:rsidP="00F54B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25">
        <w:rPr>
          <w:rFonts w:ascii="Times New Roman" w:eastAsia="Calibri" w:hAnsi="Times New Roman" w:cs="Times New Roman"/>
          <w:sz w:val="24"/>
          <w:szCs w:val="24"/>
        </w:rPr>
        <w:t>339 шт. школьных учебников</w:t>
      </w:r>
    </w:p>
    <w:p w:rsidR="00F54B32" w:rsidRPr="00031325" w:rsidRDefault="00F54B32" w:rsidP="00F54B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25">
        <w:rPr>
          <w:rFonts w:ascii="Times New Roman" w:eastAsia="Calibri" w:hAnsi="Times New Roman" w:cs="Times New Roman"/>
          <w:sz w:val="24"/>
          <w:szCs w:val="24"/>
        </w:rPr>
        <w:t>112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1325">
        <w:rPr>
          <w:rFonts w:ascii="Times New Roman" w:eastAsia="Calibri" w:hAnsi="Times New Roman" w:cs="Times New Roman"/>
          <w:sz w:val="24"/>
          <w:szCs w:val="24"/>
        </w:rPr>
        <w:t>шт. - учебные пособия, словари, справочники</w:t>
      </w:r>
    </w:p>
    <w:p w:rsidR="00F54B32" w:rsidRPr="00031325" w:rsidRDefault="00F54B32" w:rsidP="00F54B32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325">
        <w:rPr>
          <w:rFonts w:ascii="Times New Roman" w:eastAsia="Calibri" w:hAnsi="Times New Roman" w:cs="Times New Roman"/>
          <w:sz w:val="24"/>
          <w:szCs w:val="24"/>
        </w:rPr>
        <w:t>189 экземпляров художественной литературы.</w:t>
      </w:r>
    </w:p>
    <w:p w:rsidR="00F54B32" w:rsidRPr="00031325" w:rsidRDefault="00F54B32" w:rsidP="00F54B3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Востребованность библиотечного фонда и информационной базы достаточно высока.</w:t>
      </w:r>
    </w:p>
    <w:p w:rsidR="00F54B32" w:rsidRPr="00031325" w:rsidRDefault="00F54B32" w:rsidP="00F54B32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Литература, имеющаяся в фондах библиотеки, в полной мере соответствует определенным стандартам и требованиям. Библиотека обеспечена периодическими изданиями, которые востребованы у читателей.</w:t>
      </w:r>
    </w:p>
    <w:p w:rsidR="00F54B32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Для проведения уроков физкультуры и обеспечения внеурочной занятости в школе работает спортивный зал с 2 раздевалками. Спортзал оснащен всем необходимым спортивным оборудованием. Имеется тренажерный зал, открытая спортивная площадка.</w:t>
      </w:r>
    </w:p>
    <w:p w:rsidR="00F54B32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Обучающиеся школы обеспечены горячим питанием, которое ос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уществляется через столовую (34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посадочных мест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а)</w:t>
      </w: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. Питание организовано в соответствии с графиком, утвержденным директором школы.</w:t>
      </w: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B5DE5">
        <w:rPr>
          <w:rFonts w:ascii="Times New Roman" w:eastAsia="Times New Roman" w:hAnsi="Times New Roman" w:cs="Times New Roman"/>
          <w:iCs/>
          <w:sz w:val="24"/>
          <w:szCs w:val="24"/>
        </w:rPr>
        <w:t>Безопасное пребывание в школе обеспечено наличием:</w:t>
      </w:r>
    </w:p>
    <w:p w:rsidR="00F54B32" w:rsidRPr="00031325" w:rsidRDefault="00F54B32" w:rsidP="00F54B32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z w:val="24"/>
          <w:szCs w:val="24"/>
        </w:rPr>
        <w:t>видеокамера;</w:t>
      </w:r>
    </w:p>
    <w:p w:rsidR="00F54B32" w:rsidRPr="00031325" w:rsidRDefault="00F54B32" w:rsidP="00F54B32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z w:val="24"/>
          <w:szCs w:val="24"/>
        </w:rPr>
        <w:t>тревожная кнопка;</w:t>
      </w:r>
    </w:p>
    <w:p w:rsidR="00F54B32" w:rsidRPr="00031325" w:rsidRDefault="00F54B32" w:rsidP="00F54B32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ПС;</w:t>
      </w:r>
    </w:p>
    <w:p w:rsidR="00F54B32" w:rsidRPr="00031325" w:rsidRDefault="00F54B32" w:rsidP="00F54B32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ограждения вокруг зданий ОО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4B32" w:rsidRPr="004B5DE5" w:rsidRDefault="00F54B32" w:rsidP="00F54B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Весь документооборот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ОО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частично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электронным способом. В школе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ведется бумажный журнал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F54B32" w:rsidRPr="004B5DE5" w:rsidRDefault="00F54B32" w:rsidP="00F54B32">
      <w:pPr>
        <w:widowControl w:val="0"/>
        <w:spacing w:after="0" w:line="240" w:lineRule="auto"/>
        <w:ind w:right="8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F54B32" w:rsidRPr="004B5DE5" w:rsidRDefault="00F54B32" w:rsidP="00F54B32">
      <w:pPr>
        <w:pStyle w:val="6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Оценка системы управления качеством образования</w:t>
      </w:r>
    </w:p>
    <w:p w:rsidR="00F54B32" w:rsidRPr="00031325" w:rsidRDefault="00F54B32" w:rsidP="00F54B32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На период сам</w:t>
      </w:r>
      <w:r w:rsidR="00AE1D30">
        <w:rPr>
          <w:rFonts w:ascii="Times New Roman" w:eastAsia="Times New Roman" w:hAnsi="Times New Roman" w:cs="Times New Roman"/>
          <w:spacing w:val="2"/>
          <w:sz w:val="24"/>
          <w:szCs w:val="24"/>
        </w:rPr>
        <w:t>ообследования в ш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коле работали </w:t>
      </w:r>
      <w:r w:rsidR="008041AA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педагогов, </w:t>
      </w:r>
      <w:r w:rsidR="008041AA"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человек</w:t>
      </w:r>
      <w:r w:rsidR="008041AA"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име</w:t>
      </w:r>
      <w:r w:rsidR="008041AA">
        <w:rPr>
          <w:rFonts w:ascii="Times New Roman" w:eastAsia="Times New Roman" w:hAnsi="Times New Roman" w:cs="Times New Roman"/>
          <w:spacing w:val="2"/>
          <w:sz w:val="24"/>
          <w:szCs w:val="24"/>
        </w:rPr>
        <w:t>ю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т среднее специальное обра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зование и 2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а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высшее образование. </w:t>
      </w:r>
    </w:p>
    <w:p w:rsidR="00F54B32" w:rsidRPr="00031325" w:rsidRDefault="00F54B32" w:rsidP="00F54B32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Средняя по школе учительская нагрузка составляла 2</w:t>
      </w:r>
      <w:r w:rsidR="007B733C"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часов в неделю. Укомплектованность кадрами находится на недостаточном уровне. Потребность в педагогических кадрах: учитель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иностранного языка</w:t>
      </w:r>
      <w:r w:rsidRPr="00031325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54B32" w:rsidRPr="00031325" w:rsidRDefault="00F54B32" w:rsidP="00F54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z w:val="24"/>
          <w:szCs w:val="24"/>
        </w:rPr>
        <w:tab/>
      </w:r>
      <w:r w:rsidRPr="0003132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педагогическому стажу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Анализ приведенных данных позволяет сделать вывод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большая часть педагогов школы (</w:t>
      </w:r>
      <w:r w:rsidR="008041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человек) и</w:t>
      </w:r>
      <w:r>
        <w:rPr>
          <w:rFonts w:ascii="Times New Roman" w:eastAsia="Times New Roman" w:hAnsi="Times New Roman" w:cs="Times New Roman"/>
          <w:sz w:val="24"/>
          <w:szCs w:val="24"/>
        </w:rPr>
        <w:t>меет педагогический стаж свыше 1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0 лет.</w:t>
      </w:r>
    </w:p>
    <w:p w:rsidR="00F54B32" w:rsidRPr="00031325" w:rsidRDefault="00F54B32" w:rsidP="00F54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возрасту </w:t>
      </w:r>
      <w:r>
        <w:rPr>
          <w:rFonts w:ascii="Times New Roman" w:eastAsia="Times New Roman" w:hAnsi="Times New Roman" w:cs="Times New Roman"/>
          <w:sz w:val="24"/>
          <w:szCs w:val="24"/>
        </w:rPr>
        <w:t>Средний возраст педагогов – 3</w:t>
      </w:r>
      <w:r w:rsidR="007B733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B733C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3132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Приведенные данные позволяет сделать вывод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 школы провела кадровую политику по привлечению в школу молодых специалистов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54B32" w:rsidRPr="00031325" w:rsidRDefault="00F54B32" w:rsidP="00F54B3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 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>В резу</w:t>
      </w:r>
      <w:r w:rsidR="00AE1D30">
        <w:rPr>
          <w:rFonts w:ascii="Times New Roman" w:eastAsia="Times New Roman" w:hAnsi="Times New Roman" w:cs="Times New Roman"/>
          <w:sz w:val="24"/>
          <w:szCs w:val="24"/>
        </w:rPr>
        <w:t>льтате проведенной работы в 202</w:t>
      </w:r>
      <w:r w:rsidR="007B733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году в ОУ работал</w:t>
      </w:r>
      <w:r>
        <w:rPr>
          <w:rFonts w:ascii="Times New Roman" w:eastAsia="Times New Roman" w:hAnsi="Times New Roman" w:cs="Times New Roman"/>
          <w:sz w:val="24"/>
          <w:szCs w:val="24"/>
        </w:rPr>
        <w:t>и 3 молодых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 – учитель  </w:t>
      </w:r>
      <w:r w:rsidR="007B733C">
        <w:rPr>
          <w:rFonts w:ascii="Times New Roman" w:eastAsia="Times New Roman" w:hAnsi="Times New Roman" w:cs="Times New Roman"/>
          <w:sz w:val="24"/>
          <w:szCs w:val="24"/>
        </w:rPr>
        <w:t>истории и обществознания</w:t>
      </w:r>
      <w:r>
        <w:rPr>
          <w:rFonts w:ascii="Times New Roman" w:eastAsia="Times New Roman" w:hAnsi="Times New Roman" w:cs="Times New Roman"/>
          <w:sz w:val="24"/>
          <w:szCs w:val="24"/>
        </w:rPr>
        <w:t>, учитель русского языка и литературы и учитель физической культуры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7B733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 только один учитель (учитель </w:t>
      </w:r>
      <w:r w:rsidR="007B733C">
        <w:rPr>
          <w:rFonts w:ascii="Times New Roman" w:eastAsia="Times New Roman" w:hAnsi="Times New Roman" w:cs="Times New Roman"/>
          <w:sz w:val="24"/>
          <w:szCs w:val="24"/>
        </w:rPr>
        <w:t>русского языка и литературы</w:t>
      </w:r>
      <w:r>
        <w:rPr>
          <w:rFonts w:ascii="Times New Roman" w:eastAsia="Times New Roman" w:hAnsi="Times New Roman" w:cs="Times New Roman"/>
          <w:sz w:val="24"/>
          <w:szCs w:val="24"/>
        </w:rPr>
        <w:t>) прошёл аттестацию на СЗД.</w:t>
      </w:r>
    </w:p>
    <w:p w:rsidR="00F54B32" w:rsidRDefault="00F54B32" w:rsidP="00F54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Из анализа кадрового обеспечения можно сделать вывод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на 9</w:t>
      </w:r>
      <w:r w:rsidRPr="00031325">
        <w:rPr>
          <w:rFonts w:ascii="Times New Roman" w:eastAsia="Times New Roman" w:hAnsi="Times New Roman" w:cs="Times New Roman"/>
          <w:sz w:val="24"/>
          <w:szCs w:val="24"/>
        </w:rPr>
        <w:t xml:space="preserve">0% укомплектована учителями, но нет стабильного состава коллектива из-за текучести педагогических кадров, так как основная часть учителей не проживали в населенном пункте ОУ. </w:t>
      </w:r>
    </w:p>
    <w:p w:rsidR="00F54B32" w:rsidRDefault="00F54B32" w:rsidP="00F54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 курсах повышения квалификации работников МКОУ «Пальминская ООШ»</w:t>
      </w:r>
    </w:p>
    <w:tbl>
      <w:tblPr>
        <w:tblStyle w:val="af2"/>
        <w:tblW w:w="9464" w:type="dxa"/>
        <w:tblLayout w:type="fixed"/>
        <w:tblLook w:val="04A0"/>
      </w:tblPr>
      <w:tblGrid>
        <w:gridCol w:w="567"/>
        <w:gridCol w:w="1666"/>
        <w:gridCol w:w="1560"/>
        <w:gridCol w:w="5671"/>
      </w:tblGrid>
      <w:tr w:rsidR="00F54B32" w:rsidTr="00CB5EC2">
        <w:trPr>
          <w:trHeight w:val="577"/>
        </w:trPr>
        <w:tc>
          <w:tcPr>
            <w:tcW w:w="567" w:type="dxa"/>
          </w:tcPr>
          <w:p w:rsidR="00F54B32" w:rsidRPr="007A1109" w:rsidRDefault="00F54B32" w:rsidP="00CB5E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666" w:type="dxa"/>
          </w:tcPr>
          <w:p w:rsidR="00F54B32" w:rsidRPr="007A1109" w:rsidRDefault="00F54B32" w:rsidP="00CB5E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1560" w:type="dxa"/>
          </w:tcPr>
          <w:p w:rsidR="00F54B32" w:rsidRPr="007A1109" w:rsidRDefault="00F54B32" w:rsidP="00CB5E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5671" w:type="dxa"/>
          </w:tcPr>
          <w:p w:rsidR="00F54B32" w:rsidRPr="007A1109" w:rsidRDefault="00F54B32" w:rsidP="008041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Названия  курсов</w:t>
            </w:r>
            <w:r w:rsidRPr="007A11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повышения квалификации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202</w:t>
            </w:r>
            <w:r w:rsidR="008041A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</w:tr>
      <w:tr w:rsidR="007B733C" w:rsidRPr="00702923" w:rsidTr="00CB5EC2">
        <w:tc>
          <w:tcPr>
            <w:tcW w:w="567" w:type="dxa"/>
          </w:tcPr>
          <w:p w:rsidR="007B733C" w:rsidRPr="002B0971" w:rsidRDefault="007B733C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7B733C" w:rsidRPr="002B0971" w:rsidRDefault="007B733C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Посредникова Татьяна Валерьевна</w:t>
            </w:r>
          </w:p>
        </w:tc>
        <w:tc>
          <w:tcPr>
            <w:tcW w:w="1560" w:type="dxa"/>
          </w:tcPr>
          <w:p w:rsidR="007B733C" w:rsidRDefault="007B733C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5671" w:type="dxa"/>
          </w:tcPr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Г. «Организация деятельности педагогических р00аботников по классному руководству» (17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г. 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 ( 44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 Содержание и применение ФГОС начального общего образования, утвержденного приказом Минпросвещения России № 286 от 31. 05.2021 г.» (72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«Навыки оказания первой медицинской помощи в образовательных организациях»( 36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 Развитие умственных способностей  у младших школьников» (36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г. « Разговоры о важном: система работы классного руководителя ( куратора) (58 часов)</w:t>
            </w:r>
          </w:p>
          <w:p w:rsidR="007B733C" w:rsidRPr="00965156" w:rsidRDefault="007B733C" w:rsidP="00CB5EC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B733C" w:rsidRPr="00702923" w:rsidTr="00CB5EC2">
        <w:tc>
          <w:tcPr>
            <w:tcW w:w="567" w:type="dxa"/>
          </w:tcPr>
          <w:p w:rsidR="007B733C" w:rsidRPr="002B0971" w:rsidRDefault="007B733C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7B733C" w:rsidRDefault="007B733C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Наталья Владимировна</w:t>
            </w:r>
          </w:p>
        </w:tc>
        <w:tc>
          <w:tcPr>
            <w:tcW w:w="1560" w:type="dxa"/>
          </w:tcPr>
          <w:p w:rsidR="007B733C" w:rsidRDefault="007B733C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5671" w:type="dxa"/>
          </w:tcPr>
          <w:p w:rsidR="007B733C" w:rsidRDefault="007B733C" w:rsidP="00CB5EC2">
            <w:pPr>
              <w:rPr>
                <w:rFonts w:ascii="Times New Roman" w:hAnsi="Times New Roman" w:cs="Times New Roman"/>
                <w:sz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  <w:p w:rsidR="007B733C" w:rsidRDefault="007B733C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7B733C" w:rsidRDefault="007B733C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10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образование: Немецкий язык в образовательной организации (диплом о переподготовке) (324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2021г. «Результаты Государственной итоговой аттестации в 2021 г. Предполагаемые изменения в содержании и структуре измерительных материалов в 2022г.» (1 час)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2021г. «Профилактика гриппа и острых респираторных вирусных инфекций, в том числе новой коронавирусной инфекции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COVID</w:t>
            </w:r>
            <w:r w:rsidRPr="003223F0">
              <w:rPr>
                <w:rFonts w:ascii="Times New Roman" w:hAnsi="Times New Roman" w:cs="Times New Roman"/>
                <w:sz w:val="24"/>
              </w:rPr>
              <w:t>-19</w:t>
            </w:r>
            <w:r>
              <w:rPr>
                <w:rFonts w:ascii="Times New Roman" w:hAnsi="Times New Roman" w:cs="Times New Roman"/>
                <w:sz w:val="24"/>
              </w:rPr>
              <w:t>)» (36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2021г. 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 «( 44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2021г. « Федеральный государственный образовательный стандарт основного общего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образования в соответствии с приказом Минпросвещения России № 286 от 31 мая 2021 года» 44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 w:rsidRPr="00A744CA">
              <w:rPr>
                <w:rFonts w:ascii="Times New Roman" w:hAnsi="Times New Roman" w:cs="Times New Roman"/>
                <w:sz w:val="24"/>
              </w:rPr>
              <w:t>2021 г</w:t>
            </w:r>
            <w:r>
              <w:rPr>
                <w:rFonts w:ascii="Times New Roman" w:hAnsi="Times New Roman" w:cs="Times New Roman"/>
                <w:sz w:val="24"/>
              </w:rPr>
              <w:t>. «ОТ и проверка знаний требований ОТ»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 Мобильное электронное образование» ( 2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г. «Навыки оказания первой медицинской помощи в образовательных организациях»( 36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«Методология и технологии цифровых образовательных технологий в образовательной организации» (49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г. «Основы преподавания биологии в соответствии с обновлёнными ФГОС» (36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«Управление качеством образования: новые тренды. Вариативный модуль : «Управление инновационной деятельностью» (72 часа)</w:t>
            </w:r>
          </w:p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AA" w:rsidRPr="00702923" w:rsidTr="00CB5EC2">
        <w:tc>
          <w:tcPr>
            <w:tcW w:w="567" w:type="dxa"/>
          </w:tcPr>
          <w:p w:rsidR="008041AA" w:rsidRDefault="008041AA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66" w:type="dxa"/>
          </w:tcPr>
          <w:p w:rsidR="008041AA" w:rsidRPr="00965156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Фомина</w:t>
            </w:r>
          </w:p>
          <w:p w:rsidR="008041AA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156">
              <w:rPr>
                <w:rFonts w:ascii="Times New Roman" w:hAnsi="Times New Roman" w:cs="Times New Roman"/>
                <w:sz w:val="24"/>
              </w:rPr>
              <w:t>Екатерина Александровна</w:t>
            </w:r>
          </w:p>
        </w:tc>
        <w:tc>
          <w:tcPr>
            <w:tcW w:w="1560" w:type="dxa"/>
          </w:tcPr>
          <w:p w:rsidR="008041AA" w:rsidRDefault="008041AA" w:rsidP="0080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5671" w:type="dxa"/>
          </w:tcPr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 xml:space="preserve">«Методы работы с учащимися, испытывающими затруднения  в усвоении базовых математических знаний» </w:t>
            </w:r>
            <w:r>
              <w:rPr>
                <w:rFonts w:ascii="Times New Roman" w:hAnsi="Times New Roman" w:cs="Times New Roman"/>
                <w:sz w:val="24"/>
              </w:rPr>
              <w:t>(36 часов)</w:t>
            </w:r>
          </w:p>
          <w:p w:rsidR="008041AA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8041AA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  <w:p w:rsidR="008041AA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8041AA" w:rsidRDefault="008041AA" w:rsidP="00CB5E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«Преподавание обществознания в соответствии с Концепцией преподавания дисциплины "Обществознание" в РФ»  (24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г. 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 ( 44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г. «Федеральный государственный образовательный стандарт основного общего образования в соответствии с приказом Минпросвещения России № 286 от 31 мая 2021 года» ( 44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г. 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 ( 44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г. «Федеральный государственный образовательный стандарт основного общего образования в соответствии с приказом Минпросвещения России № 286 от 31 мая 2021 года» ( 44 часа)</w:t>
            </w:r>
          </w:p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AA" w:rsidRPr="00702923" w:rsidTr="00CB5EC2">
        <w:tc>
          <w:tcPr>
            <w:tcW w:w="567" w:type="dxa"/>
          </w:tcPr>
          <w:p w:rsidR="008041AA" w:rsidRDefault="008041AA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>Ткачук Валерия Евгеньевна</w:t>
            </w:r>
          </w:p>
        </w:tc>
        <w:tc>
          <w:tcPr>
            <w:tcW w:w="1560" w:type="dxa"/>
          </w:tcPr>
          <w:p w:rsidR="008041AA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5671" w:type="dxa"/>
          </w:tcPr>
          <w:p w:rsidR="008041AA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lastRenderedPageBreak/>
              <w:t>«Организация деятельности педагогических работников по классному руководству» (17 часов)</w:t>
            </w:r>
          </w:p>
          <w:p w:rsidR="008041AA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8041AA" w:rsidRPr="00192510" w:rsidRDefault="008041AA" w:rsidP="00CB5EC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«Подготовка школьников к участию в конкурсах и олимпиадах. Вариативный модуль: Методика подготовки обучающихся к олимпиаде по русскому языку» (32 часа)</w:t>
            </w:r>
          </w:p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AA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10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 (36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2021г. « Преподавание русского языка в родной литературе в условиях реализации ФГОС» ( 108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г. «Федеральный государственный образовательный стандарт начального общего образования в соответствии с приказом Минпросвещения России № 286 от 31 мая 2021 года» ( 44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 г. «Федеральный государственный образовательный стандарт основного общего образования в соответствии с приказом Минпросвещения России № 286 от 31 мая 2021 года» ( 44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«Навыки оказания первой помощи в образовательных организациях» (36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«Организация работы классного руководителя в образовательной организации» (250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 Современные образовательные технологии в профессиональной деятельности педагога» (16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2022г.» Содержание и применение ФГОС основного общего образования, утверждённого приказом Министерства Просвещения России №286 от 31.05.2021 года» (72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2022г. «Результативная подготовка школьников к проведению ВПР по русскому языку в условиях реализации ФГОС ООО»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г. «Организация воспитательной работы на основе мероприятий и проектов РДШ» ( 72 часа)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г. «Разговоры о важном : система работы классного руководителя ( куратора) (58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2022 г. «Программа воспитания в общеобразовательных организациях» ( 36 часов)</w:t>
            </w:r>
          </w:p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1AA" w:rsidRPr="00702923" w:rsidTr="00CB5EC2">
        <w:tc>
          <w:tcPr>
            <w:tcW w:w="567" w:type="dxa"/>
          </w:tcPr>
          <w:p w:rsidR="008041AA" w:rsidRDefault="008041AA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6" w:type="dxa"/>
          </w:tcPr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Головин Алексей Сергеевич</w:t>
            </w:r>
          </w:p>
        </w:tc>
        <w:tc>
          <w:tcPr>
            <w:tcW w:w="1560" w:type="dxa"/>
          </w:tcPr>
          <w:p w:rsidR="008041AA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5671" w:type="dxa"/>
          </w:tcPr>
          <w:p w:rsidR="008041AA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  <w:p w:rsidR="008041AA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</w:p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8B">
              <w:rPr>
                <w:rFonts w:ascii="Times New Roman" w:hAnsi="Times New Roman" w:cs="Times New Roman"/>
              </w:rPr>
              <w:t xml:space="preserve"> </w:t>
            </w:r>
            <w:r w:rsidRPr="00192510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 в образовательной организации» (36 часов) </w:t>
            </w:r>
          </w:p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AA" w:rsidRPr="00192510" w:rsidRDefault="008041AA" w:rsidP="00CB5EC2">
            <w:pPr>
              <w:rPr>
                <w:rFonts w:ascii="Times New Roman" w:hAnsi="Times New Roman" w:cs="Times New Roman"/>
              </w:rPr>
            </w:pPr>
            <w:r w:rsidRPr="0019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«Формирование ИКТ-грамотности школьников»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(17 часов)</w:t>
            </w:r>
          </w:p>
        </w:tc>
      </w:tr>
      <w:tr w:rsidR="008041AA" w:rsidRPr="00702923" w:rsidTr="00CB5EC2">
        <w:tc>
          <w:tcPr>
            <w:tcW w:w="567" w:type="dxa"/>
          </w:tcPr>
          <w:p w:rsidR="008041AA" w:rsidRDefault="008041AA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6" w:type="dxa"/>
          </w:tcPr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Кузнецова Евгения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Сергеевна</w:t>
            </w:r>
          </w:p>
        </w:tc>
        <w:tc>
          <w:tcPr>
            <w:tcW w:w="1560" w:type="dxa"/>
          </w:tcPr>
          <w:p w:rsidR="008041AA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  <w:r w:rsidRPr="00192510">
              <w:rPr>
                <w:rFonts w:ascii="Times New Roman" w:hAnsi="Times New Roman" w:cs="Times New Roman"/>
                <w:sz w:val="24"/>
              </w:rPr>
              <w:t>«Организация деятельности педагогических работников по классному руководству» (17 часов)</w:t>
            </w:r>
          </w:p>
          <w:p w:rsidR="008041AA" w:rsidRDefault="008041AA" w:rsidP="008041AA">
            <w:pPr>
              <w:rPr>
                <w:rFonts w:ascii="Times New Roman" w:hAnsi="Times New Roman" w:cs="Times New Roman"/>
                <w:sz w:val="24"/>
              </w:rPr>
            </w:pPr>
          </w:p>
          <w:p w:rsidR="008041AA" w:rsidRPr="00192510" w:rsidRDefault="008041AA" w:rsidP="00804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198B">
              <w:rPr>
                <w:rFonts w:ascii="Times New Roman" w:hAnsi="Times New Roman" w:cs="Times New Roman"/>
              </w:rPr>
              <w:t xml:space="preserve"> </w:t>
            </w:r>
            <w:r w:rsidRPr="00192510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 в образовательной организации» (36 часов) </w:t>
            </w:r>
          </w:p>
          <w:p w:rsidR="008041AA" w:rsidRPr="00192510" w:rsidRDefault="008041AA" w:rsidP="0080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1AA" w:rsidRPr="00192510" w:rsidRDefault="008041AA" w:rsidP="008041AA">
            <w:pPr>
              <w:rPr>
                <w:rFonts w:ascii="Times New Roman" w:hAnsi="Times New Roman" w:cs="Times New Roman"/>
              </w:rPr>
            </w:pPr>
            <w:r w:rsidRPr="001925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«Формирование ИКТ-грамотности школьников»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(17 часов)</w:t>
            </w:r>
          </w:p>
        </w:tc>
      </w:tr>
      <w:tr w:rsidR="008041AA" w:rsidRPr="00702923" w:rsidTr="00CB5EC2">
        <w:tc>
          <w:tcPr>
            <w:tcW w:w="567" w:type="dxa"/>
          </w:tcPr>
          <w:p w:rsidR="008041AA" w:rsidRDefault="008041AA" w:rsidP="00CB5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041AA" w:rsidRPr="00192510" w:rsidRDefault="008041AA" w:rsidP="00CB5EC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8041AA" w:rsidRDefault="008041AA" w:rsidP="00CB5E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8041AA" w:rsidRPr="00192510" w:rsidRDefault="008041AA" w:rsidP="00CB5EC2">
            <w:pPr>
              <w:rPr>
                <w:rFonts w:ascii="Times New Roman" w:hAnsi="Times New Roman" w:cs="Times New Roman"/>
              </w:rPr>
            </w:pPr>
          </w:p>
        </w:tc>
      </w:tr>
    </w:tbl>
    <w:p w:rsidR="00F54B32" w:rsidRPr="00965156" w:rsidRDefault="00F54B32" w:rsidP="00F54B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4B32" w:rsidRPr="00031325" w:rsidRDefault="00F54B32" w:rsidP="00F54B32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Намечены определенные  проблемы, над которыми предстоит работать педагогическому коллективу: 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Работать на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д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комплексом мероприятий для мотивации участников образовательных отношений на достижение нового качественного уровня образовательного процесса, на внедрение инновационных педагогических практик.</w:t>
      </w:r>
    </w:p>
    <w:p w:rsidR="00F54B32" w:rsidRPr="004B5DE5" w:rsidRDefault="00F54B32" w:rsidP="00F54B32">
      <w:pPr>
        <w:widowControl w:val="0"/>
        <w:tabs>
          <w:tab w:val="left" w:pos="1633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</w:t>
      </w: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Необходимо внести изменения в  систему работы с одаренными детьми.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bidi="ru-RU"/>
        </w:rPr>
        <w:t>Существующая база здоровьесберегающей, информационной, безопасной среды школы станет основой, на которой каждый субъект образовательного процесса сможет воплотить свои индивидуальные возможности в высокие результаты деятельности, подтвержденные в конкурсах, олимпиадах и соревнованиях муниципального, регионального, всероссийского и международного уровней. Внедрение инновационных педагогических практик позволит повысить уровень квалификации и мастерства педагогов.</w:t>
      </w:r>
    </w:p>
    <w:p w:rsidR="00F54B32" w:rsidRPr="004B5DE5" w:rsidRDefault="00F54B32" w:rsidP="00F54B3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F54B32" w:rsidRPr="004B5DE5" w:rsidRDefault="00F54B32" w:rsidP="00F54B32">
      <w:pPr>
        <w:pStyle w:val="22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12.</w:t>
      </w:r>
      <w:r>
        <w:rPr>
          <w:sz w:val="24"/>
          <w:szCs w:val="24"/>
        </w:rPr>
        <w:t xml:space="preserve"> </w:t>
      </w:r>
      <w:r w:rsidRPr="004B5DE5">
        <w:rPr>
          <w:sz w:val="24"/>
          <w:szCs w:val="24"/>
        </w:rPr>
        <w:t>Основные направления работы на 202</w:t>
      </w:r>
      <w:r w:rsidR="008041AA">
        <w:rPr>
          <w:sz w:val="24"/>
          <w:szCs w:val="24"/>
        </w:rPr>
        <w:t>3</w:t>
      </w:r>
      <w:r w:rsidRPr="004B5DE5">
        <w:rPr>
          <w:sz w:val="24"/>
          <w:szCs w:val="24"/>
        </w:rPr>
        <w:t xml:space="preserve"> год: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Совершенствовать получение обучающимися качественного образования, включающего навыки компетентностного уровня в соответствии с личностными потребностями и индивидуальными возможностями каждого ребенка.</w:t>
      </w:r>
    </w:p>
    <w:p w:rsidR="00F54B32" w:rsidRPr="004B5DE5" w:rsidRDefault="00F54B32" w:rsidP="00F54B32">
      <w:pPr>
        <w:widowControl w:val="0"/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Продолжить систематизированно изучать, обобщать и распространять педагогический опыт, изучать способы мотивации учения.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 xml:space="preserve">Совершенствовать оптимальные  условия деятельности учителя для его творческого роста и достижения профессиональной успешности; овладения им ключевыми профессиональными компетенциями. 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4. Разработка и внедрение новых механизмов выявления и развития одаренности обучающихся.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Совершенствование системы качественной подготовки учащихся к ГИА.</w:t>
      </w:r>
    </w:p>
    <w:p w:rsidR="00F54B32" w:rsidRPr="004B5DE5" w:rsidRDefault="00F54B32" w:rsidP="00F54B32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5DE5">
        <w:rPr>
          <w:rFonts w:ascii="Times New Roman" w:hAnsi="Times New Roman" w:cs="Times New Roman"/>
          <w:sz w:val="24"/>
          <w:szCs w:val="24"/>
        </w:rPr>
        <w:t>Решение проблемы повышения качества образования и воспитания в школе на основе внедрения инновационных образовательных технологий (здоровьесберегающие  технологии</w:t>
      </w:r>
      <w:r w:rsidRPr="004B5DE5">
        <w:rPr>
          <w:rFonts w:ascii="Times New Roman" w:hAnsi="Times New Roman" w:cs="Times New Roman"/>
          <w:sz w:val="24"/>
          <w:szCs w:val="24"/>
        </w:rPr>
        <w:tab/>
        <w:t>и др.)</w:t>
      </w:r>
    </w:p>
    <w:p w:rsidR="00F54B32" w:rsidRPr="004B5DE5" w:rsidRDefault="00F54B32" w:rsidP="00F54B32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B5DE5">
        <w:rPr>
          <w:rFonts w:ascii="Times New Roman" w:hAnsi="Times New Roman" w:cs="Times New Roman"/>
          <w:sz w:val="24"/>
          <w:szCs w:val="24"/>
        </w:rPr>
        <w:t>. 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  обучающихся и их родителей (законных представителей).</w:t>
      </w:r>
    </w:p>
    <w:p w:rsidR="00F54B32" w:rsidRDefault="00F54B32" w:rsidP="00F54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54B32" w:rsidRPr="004B5DE5" w:rsidRDefault="00B07C53" w:rsidP="00F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C53">
        <w:rPr>
          <w:b/>
          <w:sz w:val="28"/>
          <w:szCs w:val="28"/>
          <w:lang w:val="en-US"/>
        </w:rPr>
        <w:lastRenderedPageBreak/>
        <w:t>II</w:t>
      </w:r>
      <w:r w:rsidRPr="00B07C53">
        <w:rPr>
          <w:b/>
          <w:sz w:val="28"/>
          <w:szCs w:val="28"/>
        </w:rPr>
        <w:t>.</w:t>
      </w:r>
      <w:r w:rsidR="00F54B32" w:rsidRPr="004B5DE5">
        <w:rPr>
          <w:rFonts w:ascii="Times New Roman" w:hAnsi="Times New Roman" w:cs="Times New Roman"/>
          <w:b/>
          <w:sz w:val="28"/>
          <w:szCs w:val="28"/>
        </w:rPr>
        <w:t xml:space="preserve">ПОКАЗАТЕЛИ ДЕЯТЕЛЬНОСТИ </w:t>
      </w:r>
    </w:p>
    <w:p w:rsidR="00F54B32" w:rsidRPr="004B5DE5" w:rsidRDefault="00F54B32" w:rsidP="00F54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4B5DE5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«Пальминская ООШ»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"/>
        <w:gridCol w:w="7463"/>
        <w:gridCol w:w="1417"/>
      </w:tblGrid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17" w:type="dxa"/>
            <w:vAlign w:val="center"/>
          </w:tcPr>
          <w:p w:rsidR="00F54B32" w:rsidRPr="004B5DE5" w:rsidRDefault="008041AA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54B32"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7" w:type="dxa"/>
            <w:vAlign w:val="center"/>
          </w:tcPr>
          <w:p w:rsidR="00F54B32" w:rsidRPr="004E66D6" w:rsidRDefault="00FF22B0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54B32" w:rsidRPr="004B5DE5" w:rsidRDefault="00F54B32" w:rsidP="00FF2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человек/31,</w:t>
            </w:r>
            <w:r w:rsidR="00FF2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провод.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Не провод.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FF2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22B0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FF22B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7" w:type="dxa"/>
            <w:vAlign w:val="center"/>
          </w:tcPr>
          <w:p w:rsidR="00F54B32" w:rsidRPr="004E66D6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54B32" w:rsidRPr="004B5DE5" w:rsidRDefault="00F54B32" w:rsidP="00FF2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FF22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,8%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F54B32" w:rsidRPr="004B5DE5" w:rsidRDefault="00FF22B0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F54B32" w:rsidRPr="004E66D6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4B32" w:rsidRPr="004B5DE5" w:rsidRDefault="00FF22B0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человека/33,3</w:t>
            </w:r>
            <w:r w:rsidR="00F54B32" w:rsidRPr="004E66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F54B32" w:rsidRPr="004E66D6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66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4B32" w:rsidRPr="004B5DE5" w:rsidRDefault="00FF22B0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человека/33,3</w:t>
            </w:r>
            <w:r w:rsidR="00F54B32" w:rsidRPr="004E66D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F54B32" w:rsidRPr="004B5DE5" w:rsidRDefault="00FF22B0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54B32"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67,7</w:t>
            </w:r>
            <w:r w:rsidR="00F54B32" w:rsidRPr="004B5DE5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7" w:type="dxa"/>
            <w:vAlign w:val="center"/>
          </w:tcPr>
          <w:p w:rsidR="00F54B32" w:rsidRPr="004B5DE5" w:rsidRDefault="00FF22B0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4B32" w:rsidRPr="004B5DE5" w:rsidRDefault="00F54B32" w:rsidP="00FF2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FF22B0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Align w:val="center"/>
          </w:tcPr>
          <w:p w:rsidR="00F54B32" w:rsidRPr="004B5DE5" w:rsidRDefault="00FF22B0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  <w:vAlign w:val="center"/>
          </w:tcPr>
          <w:p w:rsidR="00F54B32" w:rsidRPr="004B5DE5" w:rsidRDefault="00FF22B0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54B32" w:rsidRPr="004B5DE5" w:rsidRDefault="00F54B32" w:rsidP="00FF2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FF22B0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4B32" w:rsidRPr="004B5DE5" w:rsidRDefault="00F54B32" w:rsidP="00FF2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F22B0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417" w:type="dxa"/>
            <w:vAlign w:val="center"/>
          </w:tcPr>
          <w:p w:rsidR="00F54B32" w:rsidRPr="004B5DE5" w:rsidRDefault="00FF22B0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07C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07C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vAlign w:val="center"/>
          </w:tcPr>
          <w:p w:rsidR="00F54B32" w:rsidRPr="004B5DE5" w:rsidRDefault="00B07C53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07C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F54B32" w:rsidRPr="004B5DE5" w:rsidRDefault="00B07C53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4B32" w:rsidRPr="004B5DE5" w:rsidRDefault="00F54B32" w:rsidP="00B0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07C5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vAlign w:val="center"/>
          </w:tcPr>
          <w:p w:rsidR="00F54B32" w:rsidRPr="004B5DE5" w:rsidRDefault="00B07C53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54B32" w:rsidRPr="004B5DE5" w:rsidRDefault="00F54B32" w:rsidP="00B07C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  <w:r w:rsidR="00B07C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17" w:type="dxa"/>
            <w:vAlign w:val="center"/>
          </w:tcPr>
          <w:p w:rsidR="00F54B32" w:rsidRPr="00635220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522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7" w:type="dxa"/>
            <w:vAlign w:val="center"/>
          </w:tcPr>
          <w:p w:rsidR="00F54B32" w:rsidRPr="004B5DE5" w:rsidRDefault="00B07C53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54B32" w:rsidRPr="004B5DE5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B32" w:rsidRPr="004B5DE5" w:rsidTr="00CB5EC2">
        <w:tc>
          <w:tcPr>
            <w:tcW w:w="9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463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7" w:type="dxa"/>
            <w:vAlign w:val="center"/>
          </w:tcPr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  <w:p w:rsidR="00F54B32" w:rsidRPr="004B5DE5" w:rsidRDefault="00F54B32" w:rsidP="00CB5E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DE5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F54B32" w:rsidRPr="00C470F1" w:rsidRDefault="00F54B32" w:rsidP="00F54B32">
      <w:pPr>
        <w:rPr>
          <w:b/>
        </w:rPr>
      </w:pPr>
    </w:p>
    <w:p w:rsidR="00D340BA" w:rsidRPr="00B07C53" w:rsidRDefault="00B07C53">
      <w:pPr>
        <w:rPr>
          <w:rFonts w:ascii="Times New Roman" w:hAnsi="Times New Roman" w:cs="Times New Roman"/>
          <w:sz w:val="24"/>
          <w:szCs w:val="24"/>
        </w:rPr>
      </w:pPr>
      <w:r w:rsidRPr="00B07C53">
        <w:rPr>
          <w:rFonts w:ascii="Times New Roman" w:hAnsi="Times New Roman" w:cs="Times New Roman"/>
          <w:sz w:val="24"/>
          <w:szCs w:val="24"/>
        </w:rPr>
        <w:t xml:space="preserve">Директор МКОУ «Пальминская ООШ»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М.В.Посредникова</w:t>
      </w:r>
    </w:p>
    <w:sectPr w:rsidR="00D340BA" w:rsidRPr="00B07C53" w:rsidSect="00B07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9A" w:rsidRDefault="000D179A" w:rsidP="00D7112B">
      <w:pPr>
        <w:spacing w:after="0" w:line="240" w:lineRule="auto"/>
      </w:pPr>
      <w:r>
        <w:separator/>
      </w:r>
    </w:p>
  </w:endnote>
  <w:endnote w:type="continuationSeparator" w:id="1">
    <w:p w:rsidR="000D179A" w:rsidRDefault="000D179A" w:rsidP="00D7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53" w:rsidRDefault="00B07C53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30842"/>
    </w:sdtPr>
    <w:sdtContent>
      <w:p w:rsidR="00B07C53" w:rsidRDefault="00B07C53">
        <w:pPr>
          <w:pStyle w:val="af0"/>
          <w:jc w:val="right"/>
        </w:pPr>
        <w:fldSimple w:instr="PAGE   \* MERGEFORMAT">
          <w:r w:rsidR="00217F67">
            <w:rPr>
              <w:noProof/>
            </w:rPr>
            <w:t>2</w:t>
          </w:r>
        </w:fldSimple>
      </w:p>
    </w:sdtContent>
  </w:sdt>
  <w:p w:rsidR="00B07C53" w:rsidRDefault="00B07C53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53" w:rsidRDefault="00B07C5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9A" w:rsidRDefault="000D179A" w:rsidP="00D7112B">
      <w:pPr>
        <w:spacing w:after="0" w:line="240" w:lineRule="auto"/>
      </w:pPr>
      <w:r>
        <w:separator/>
      </w:r>
    </w:p>
  </w:footnote>
  <w:footnote w:type="continuationSeparator" w:id="1">
    <w:p w:rsidR="000D179A" w:rsidRDefault="000D179A" w:rsidP="00D7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53" w:rsidRDefault="00B07C53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53" w:rsidRDefault="00B07C53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53" w:rsidRDefault="00B07C5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386E"/>
    <w:multiLevelType w:val="multilevel"/>
    <w:tmpl w:val="324602C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C31E4"/>
    <w:multiLevelType w:val="hybridMultilevel"/>
    <w:tmpl w:val="76C4A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E50840"/>
    <w:multiLevelType w:val="multilevel"/>
    <w:tmpl w:val="7DD60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31CD4"/>
    <w:multiLevelType w:val="multilevel"/>
    <w:tmpl w:val="70DC0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EC3FF2"/>
    <w:multiLevelType w:val="multilevel"/>
    <w:tmpl w:val="DF984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DF38B9"/>
    <w:multiLevelType w:val="hybridMultilevel"/>
    <w:tmpl w:val="9E5A79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E376163"/>
    <w:multiLevelType w:val="multilevel"/>
    <w:tmpl w:val="9CA01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9772BF"/>
    <w:multiLevelType w:val="hybridMultilevel"/>
    <w:tmpl w:val="B50285B6"/>
    <w:lvl w:ilvl="0" w:tplc="9B1635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EE522F"/>
    <w:multiLevelType w:val="hybridMultilevel"/>
    <w:tmpl w:val="18A62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B191BF8"/>
    <w:multiLevelType w:val="multilevel"/>
    <w:tmpl w:val="3BA23E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5E6F35"/>
    <w:multiLevelType w:val="hybridMultilevel"/>
    <w:tmpl w:val="28349BF8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BE55F79"/>
    <w:multiLevelType w:val="multilevel"/>
    <w:tmpl w:val="FD984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882DCE"/>
    <w:multiLevelType w:val="hybridMultilevel"/>
    <w:tmpl w:val="CCC4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F726C"/>
    <w:multiLevelType w:val="hybridMultilevel"/>
    <w:tmpl w:val="DB1C5276"/>
    <w:lvl w:ilvl="0" w:tplc="9B163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4"/>
  </w:num>
  <w:num w:numId="12">
    <w:abstractNumId w:val="15"/>
  </w:num>
  <w:num w:numId="13">
    <w:abstractNumId w:val="6"/>
  </w:num>
  <w:num w:numId="14">
    <w:abstractNumId w:val="9"/>
  </w:num>
  <w:num w:numId="15">
    <w:abstractNumId w:val="16"/>
  </w:num>
  <w:num w:numId="16">
    <w:abstractNumId w:val="8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4B32"/>
    <w:rsid w:val="0005738D"/>
    <w:rsid w:val="000D179A"/>
    <w:rsid w:val="00170405"/>
    <w:rsid w:val="0017320A"/>
    <w:rsid w:val="001B5822"/>
    <w:rsid w:val="001D2D7B"/>
    <w:rsid w:val="001F153D"/>
    <w:rsid w:val="00217F67"/>
    <w:rsid w:val="002B4501"/>
    <w:rsid w:val="00542EFF"/>
    <w:rsid w:val="006C2C7A"/>
    <w:rsid w:val="007043CD"/>
    <w:rsid w:val="007B733C"/>
    <w:rsid w:val="007E1A93"/>
    <w:rsid w:val="008041AA"/>
    <w:rsid w:val="00812EAF"/>
    <w:rsid w:val="00870161"/>
    <w:rsid w:val="00907533"/>
    <w:rsid w:val="00936AA4"/>
    <w:rsid w:val="009F57C4"/>
    <w:rsid w:val="00AE1D30"/>
    <w:rsid w:val="00B07C53"/>
    <w:rsid w:val="00C25C83"/>
    <w:rsid w:val="00CB3ABD"/>
    <w:rsid w:val="00CB5EC2"/>
    <w:rsid w:val="00D340BA"/>
    <w:rsid w:val="00D7112B"/>
    <w:rsid w:val="00DD66FC"/>
    <w:rsid w:val="00EA2475"/>
    <w:rsid w:val="00F17E11"/>
    <w:rsid w:val="00F54B32"/>
    <w:rsid w:val="00FF2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2B"/>
  </w:style>
  <w:style w:type="paragraph" w:styleId="1">
    <w:name w:val="heading 1"/>
    <w:basedOn w:val="a"/>
    <w:next w:val="a"/>
    <w:link w:val="10"/>
    <w:qFormat/>
    <w:rsid w:val="00F54B3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F54B3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4B32"/>
    <w:rPr>
      <w:rFonts w:ascii="Cambria" w:eastAsia="Times New Roman" w:hAnsi="Cambria" w:cs="Times New Roman"/>
      <w:b/>
      <w:bCs/>
      <w:kern w:val="32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semiHidden/>
    <w:rsid w:val="00F54B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F54B32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54B32"/>
    <w:pPr>
      <w:widowControl w:val="0"/>
      <w:shd w:val="clear" w:color="auto" w:fill="FFFFFF"/>
      <w:spacing w:after="0" w:line="446" w:lineRule="exact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1">
    <w:name w:val="Заголовок №2_"/>
    <w:basedOn w:val="a0"/>
    <w:link w:val="22"/>
    <w:rsid w:val="00F54B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F54B32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_"/>
    <w:basedOn w:val="a0"/>
    <w:rsid w:val="00F54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F54B32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3">
    <w:name w:val="Колонтитул_"/>
    <w:basedOn w:val="a0"/>
    <w:rsid w:val="00F54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"/>
    <w:basedOn w:val="a3"/>
    <w:rsid w:val="00F54B32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54B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54B3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rsid w:val="00F54B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54B32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Подпись к таблице_"/>
    <w:basedOn w:val="a0"/>
    <w:link w:val="a8"/>
    <w:rsid w:val="00F54B3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F54B32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Подпись к таблице (2)_"/>
    <w:basedOn w:val="a0"/>
    <w:rsid w:val="00F54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6">
    <w:name w:val="Подпись к таблице (2)"/>
    <w:basedOn w:val="25"/>
    <w:rsid w:val="00F54B32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9">
    <w:name w:val="Balloon Text"/>
    <w:basedOn w:val="a"/>
    <w:link w:val="aa"/>
    <w:semiHidden/>
    <w:unhideWhenUsed/>
    <w:rsid w:val="00F54B3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semiHidden/>
    <w:rsid w:val="00F54B3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210">
    <w:name w:val="Основной текст 21"/>
    <w:basedOn w:val="a"/>
    <w:rsid w:val="00F54B3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">
    <w:name w:val="Основной текст (7)_"/>
    <w:basedOn w:val="a0"/>
    <w:rsid w:val="00F54B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F54B32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1">
    <w:name w:val="Основной текст (7) + Не курсив"/>
    <w:basedOn w:val="7"/>
    <w:rsid w:val="00F54B32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F54B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F54B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11pt">
    <w:name w:val="Основной текст (2) + 11 pt;Полужирный"/>
    <w:basedOn w:val="23"/>
    <w:rsid w:val="00F54B32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1">
    <w:name w:val="Подпись к таблице (5)_"/>
    <w:basedOn w:val="a0"/>
    <w:link w:val="52"/>
    <w:rsid w:val="00F54B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2">
    <w:name w:val="Подпись к таблице (5)"/>
    <w:basedOn w:val="a"/>
    <w:link w:val="51"/>
    <w:rsid w:val="00F54B32"/>
    <w:pPr>
      <w:widowControl w:val="0"/>
      <w:shd w:val="clear" w:color="auto" w:fill="FFFFFF"/>
      <w:spacing w:after="0" w:line="269" w:lineRule="exact"/>
      <w:ind w:firstLine="740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F54B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54B32"/>
    <w:pPr>
      <w:widowControl w:val="0"/>
      <w:shd w:val="clear" w:color="auto" w:fill="FFFFFF"/>
      <w:spacing w:before="540" w:after="600" w:line="0" w:lineRule="atLeast"/>
      <w:ind w:firstLine="700"/>
    </w:pPr>
    <w:rPr>
      <w:rFonts w:ascii="Times New Roman" w:eastAsia="Times New Roman" w:hAnsi="Times New Roman" w:cs="Times New Roman"/>
      <w:b/>
      <w:bCs/>
    </w:rPr>
  </w:style>
  <w:style w:type="character" w:customStyle="1" w:styleId="28pt">
    <w:name w:val="Основной текст (2) + 8 pt;Полужирный"/>
    <w:basedOn w:val="23"/>
    <w:rsid w:val="00F54B32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paragraph" w:styleId="ab">
    <w:name w:val="Normal (Web)"/>
    <w:basedOn w:val="a"/>
    <w:unhideWhenUsed/>
    <w:rsid w:val="00F54B32"/>
    <w:rPr>
      <w:rFonts w:ascii="Times New Roman" w:eastAsiaTheme="minorHAnsi" w:hAnsi="Times New Roman" w:cs="Times New Roman"/>
      <w:sz w:val="24"/>
      <w:szCs w:val="24"/>
      <w:lang w:eastAsia="en-US"/>
    </w:rPr>
  </w:style>
  <w:style w:type="numbering" w:customStyle="1" w:styleId="11">
    <w:name w:val="Нет списка1"/>
    <w:next w:val="a2"/>
    <w:semiHidden/>
    <w:rsid w:val="00F54B32"/>
  </w:style>
  <w:style w:type="character" w:styleId="ac">
    <w:name w:val="Hyperlink"/>
    <w:basedOn w:val="a0"/>
    <w:rsid w:val="00F54B32"/>
    <w:rPr>
      <w:color w:val="0000FF"/>
      <w:u w:val="single"/>
    </w:rPr>
  </w:style>
  <w:style w:type="character" w:styleId="ad">
    <w:name w:val="Strong"/>
    <w:basedOn w:val="a0"/>
    <w:uiPriority w:val="22"/>
    <w:qFormat/>
    <w:rsid w:val="00F54B32"/>
    <w:rPr>
      <w:b/>
      <w:bCs/>
    </w:rPr>
  </w:style>
  <w:style w:type="paragraph" w:customStyle="1" w:styleId="Default">
    <w:name w:val="Default"/>
    <w:rsid w:val="00F54B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e">
    <w:name w:val="header"/>
    <w:basedOn w:val="a"/>
    <w:link w:val="af"/>
    <w:uiPriority w:val="99"/>
    <w:unhideWhenUsed/>
    <w:rsid w:val="00F54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F54B32"/>
    <w:rPr>
      <w:rFonts w:eastAsiaTheme="minorHAnsi"/>
      <w:lang w:eastAsia="en-US"/>
    </w:rPr>
  </w:style>
  <w:style w:type="paragraph" w:styleId="af0">
    <w:name w:val="footer"/>
    <w:basedOn w:val="a"/>
    <w:link w:val="af1"/>
    <w:uiPriority w:val="99"/>
    <w:unhideWhenUsed/>
    <w:rsid w:val="00F54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F54B32"/>
    <w:rPr>
      <w:rFonts w:eastAsiaTheme="minorHAnsi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F54B32"/>
  </w:style>
  <w:style w:type="numbering" w:customStyle="1" w:styleId="110">
    <w:name w:val="Нет списка11"/>
    <w:next w:val="a2"/>
    <w:semiHidden/>
    <w:rsid w:val="00F54B32"/>
  </w:style>
  <w:style w:type="numbering" w:customStyle="1" w:styleId="31">
    <w:name w:val="Нет списка3"/>
    <w:next w:val="a2"/>
    <w:uiPriority w:val="99"/>
    <w:semiHidden/>
    <w:unhideWhenUsed/>
    <w:rsid w:val="00F54B32"/>
  </w:style>
  <w:style w:type="numbering" w:customStyle="1" w:styleId="12">
    <w:name w:val="Нет списка12"/>
    <w:next w:val="a2"/>
    <w:semiHidden/>
    <w:rsid w:val="00F54B32"/>
  </w:style>
  <w:style w:type="table" w:styleId="af2">
    <w:name w:val="Table Grid"/>
    <w:basedOn w:val="a1"/>
    <w:uiPriority w:val="39"/>
    <w:rsid w:val="00F54B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oskola.ucoz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A1E4-0172-4BF2-A5E7-7DF783AA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18</Pages>
  <Words>5439</Words>
  <Characters>31008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2024-02-02T10:56:00Z</dcterms:created>
  <dcterms:modified xsi:type="dcterms:W3CDTF">2024-04-04T11:50:00Z</dcterms:modified>
</cp:coreProperties>
</file>